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
Przygotowanie pracy własnej na zadany temat - 10 godz.
Przygotowanie do sprawdzianów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1,2 - wykład 30 godz. Konsultacje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1 - przygotowanie pracy własnej na zadany temat (opis stanu wiedzy)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
Prezentacja na zadany temat (20%) na podstawie aktualnych publikacji naukowych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dost?p przez www.bg.pw.edu.pl, 
Materia?y przygotowane przez wykładowcę, dostępne na stronie www.itc.pw.edu.pl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ML.NS744_W03: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Kolokwium 2: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ML.NS744_W05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Kolokwium 1: </w:t>
      </w:r>
    </w:p>
    <w:p>
      <w:pPr/>
      <w:r>
        <w:rPr/>
        <w:t xml:space="preserve">							Potrafi wykonać wstępny projekt magazynu ciepła - dobór materiału akumulującego (PCM), ogólne obliczenia bilansowe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ML.NS744_U02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T2A_U15</w:t>
      </w:r>
    </w:p>
    <w:p>
      <w:pPr>
        <w:keepNext w:val="1"/>
        <w:spacing w:after="10"/>
      </w:pPr>
      <w:r>
        <w:rPr>
          <w:b/>
          <w:bCs/>
        </w:rPr>
        <w:t xml:space="preserve">Efekt Prezentacja na zadany temat: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ML.NS744_U03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2026-09-30T14:48:48+02:00</dcterms:created>
  <dcterms:modified xsi:type="dcterms:W3CDTF">2026-09-30T14:48:48+02:00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