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Wzmacnianie i stabilizacja podłoża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Irena Cios/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Projekt 10h;
Zapoznanie się ze wskazaną literaturą 15h;
Przygotowanie do zaliczenia 10h;
Przygotowanie do kolokwium 20h;
Wykonanie projektów 10h;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Projekty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Przygotowanie do zaliczenia 5h;
Wykonanie projektów 10h;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Geologia, Mechanika gruntów, Fundamentowanie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metodami wzmacniania słabego podłoża gruntowego jak: zagęszczanie powierzchniowe i wgłębne gruntu, prekonsolidacja i wymiana słabego gruntu, iniekcje w gruncie, zbrojenie masywu gruntowego, oraz nabycie przez studentów umiejętności projektowania wymiany gruntu, wzmocnienia gruntu kolumnami kamiennymi i palami piaskowymi oraz mikropalami.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Wiadomości wstępne. Cele modyfikacji podłoża gruntowego i rodzaje gruntów które można poddać temu procesowi. Ogólne metody modyfikacji.
W2 - Zagęszczanie powierzchniowe i wgłębne gruntów. Statyczne i dynamiczne metody zagęszczania oraz rodzaje używanego sprzętu. Technologie Vibro i zagęszczanie wybuchami. 
W3 - Wymiana płytka i głęboka gruntów : poduszki gruntowe, pale piaskowe i żwirowe, kolumny. Zasady projektowania poduszek gruntowych i kolumn kamiennych.
W4 - Prekonsolidacja gruntów. Obciążenie wstępne nasypem. Zastosowanie drenów i konsolidacja metodą odwadniania wgłębnego z wykorzystaniem podciśnienia i elektroosmozy. 
W5 - Cementacja skał i gruntów. Zastrzyki cementowe i cementowe z dodatkami, z tworzyw sztucznych i inne. Silikatyzacja i elektropertyfikacja gruntów. Stabilizacja termiczna.   
W6 - Iniekcja strumieniowa, technologia iniekcji, jej rodzaje i zastosowanie. Kolumny cementowe i wapienne.Mieszanie objętościowe gruntów. Stabilizacja powierzchniowa gruntów.
W7 - Zbrojenie prętowe gruntów. Kotwy gruntowe, gwoździe i mikropale. Technologie wykonywania tych konstrukcji i zasady projektowania.
W8 - Zbrojenie klasyczne gruntów. Zastosowanie geosyntetyków do wzmacniania podłoża, budowy nasypów i ścian oporowych.
P1 - Zaprojektowanie poduszki gruntowej pod fundamentem : określenie parametrów geotechnicznych uwarstwionego podłoża gruntowego i obciążeń w poziomie posadowienia fundamentu, dobranie parametrów poduszki gruntowej po sprawdzeniu nośności gruntu w podłożu ( na stropie pozostającej w części warstwy słabej i warstw pozostałych znajdujących się pod wpływem obciążeń od fundamentu ) oraz osiadań podłoża pod fundamentem. 
P2 - Zaprojektowanie wzmocnienia słabego podłoża gruntowego pod płytą fundamentową  przy użyciu kolumn kamiennych: określenie parametrów geotechnicznych podłoża i materiału z którego wykonane będą kolumny, dobór średnicy, rozstawu i długości kolumn, sprawdzenie nośności i osiadań podłoża wzmocnionego kolumnami.
P3 - Zaprojektowanie wzmocnienia słabego podłoża gruntowego pod płytą fundamentową przy użyciu pali piaskowych. Określenie potrzebnego rozstawu pali i ich średnicy, sprawdzenie osiadań wzmocnionego podłoża.
P4 - Zaprojektowanie fundamentu na podłożu wzmocnionym mikropalami: określenie parametrów geotechnicznych uwarstwionego podłoża gruntowego, obciążeń przenoszonych przez poszczególne pale oraz obliczenie wymaganej długości mikropala  systemu Titan.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liczby min. 51 punktów ze 100 możliwych do zdobycia, liczonych łącznie, w proporcji 60 z kolokwium (na końcu semestru) i 40 z obrony ustnej 4 ćwiczeń projektowych (4 x 10). Warunkiem zaliczenia przedmiotu jest uzyskanie min. 21 punktów z ćwiczeń projektowych i min. 30 punktów z kolokwium.  Suma uzyskanych punktów decyduje o ocenie ostatecznej z przedmiotu. Przeliczenie punktów na oceny przebiega według schematu: 0–50 pkt. – 2, 51-60 pkt. – 3, 61-70 pkt. – 3,5,  71-80 pkt. – 4, 81-90 pkt. – 4,5 oraz  91-100 pkt. – 5. Poza zajęciami kontakt prowadzącego ze studentami odbywa się podczas konsultacji, w uzgodnionych wcześniej terminach.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Pisarczyk S.; Geoinżynieria. Metody modyfikacji podłoża gruntowego. Oficyna Wydawnicza Politechniki Warszawskiej  Warszawa 2005;                                                             
2. Jarominiak A.; Lekkie konstrukcje oporowe. Wydawnictwo Komunikacji i Łączności, Warszawa 2000;                        
3. Sawicki A.: Statyka konstrukcji z gruntu zbrojonego. Wydawnictwo IBW - PAN. Gdańsk 1995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							Posiada wiedzę w zakresie różnych sposobów modyfikacji słabego podłoża gruntowego zależnie od warunków gruntowo-wodnych i rodzaju zadania inwestycyjnego.  Zna sposoby wzmocnienia gruntu  przez zagęszczanie powierzchniowe i wgłębne, prekonsolidację  gruntów,  wykonywanie różnego rodzaju iniekcji w gruncie,  zbrojenie klasyczne i prętowe gruntu  oraz zasady stosowania wymiany płytkiej i głębokiej w gruncie. Zna zasady współpracy budowli ze wzmocnionym podłożem, ogólne zasady wymiarowania wzmocnień i fundamentów na wzmocnionym podłożu. Posiada szczegółową wiedzę na temat projektowania fundamentów na podłożu wzmocnionym kolumnami kamiennymi, palami piaskowymi  i  na poduszce gruntowej oraz na mikropalach  systemu Titan.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W8); Wykonanie projektów i obrona ustna (P1 - 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Posiada wiedzę o trendach rozwoju technologii modyfikacji słabego podłoża gruntowego oraz wykorzystywania modyfikowanego podłoża gruntowego w różnych zadaniach inżynierskich np. do tworzenia konstrukcji oporowych z gruntu zbrojonego,  obudowy ścian wykopów stałych i tymczasowych, wzmacniania nasypów, istniejących fundamentów itd.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(W6 -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							Posiada wiedzę w zakresie technologii modyfikacji podłoża, stosowanych  norm geotechnicznych i  wytycznych projektowania modyfikacji podłoża, fundamentów obiektów na wzmocnionym podłożu oraz zastosowań modyfikowanego podłoża w różnych zadaniach inżynierskich.  Zna szczegółowe zasady projektowania fundamentów na podłożu wzmocnionym kolumnami kamiennymi, palami piaskowymi,  na poduszce gruntowej oraz na mikropalach.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W8); Wykonanie projektów i obrona ustna (P1 - 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 Potrafi pozyskiwać wiedzę z literatury i Internetu na temat nowoczesnych rozwiązań dotyczących modyfikacji  słabego podłoża gruntowego i zastosowań modyfikowanego podłoża w różnych zadaniach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U12_01: </w:t>
      </w:r>
    </w:p>
    <w:p>
      <w:pPr/>
      <w:r>
        <w:rPr/>
        <w:t xml:space="preserve">							Potrafi ocenić przydatność  poszczególnych technologii modyfikacji zależnie od warunków gruntowo – wodnych,  rodzaju i konstrukcji  obiektu do posadowienia oraz innego zadania inżynierskiego. Może wybrać właściwą metodę modyfikacji  także ze względów ekonomicznych i możliwości wykonawczych.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W8); Wykonanie projektów i obrona ustna (P1 - 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keepNext w:val="1"/>
        <w:spacing w:after="10"/>
      </w:pPr>
      <w:r>
        <w:rPr>
          <w:b/>
          <w:bCs/>
        </w:rPr>
        <w:t xml:space="preserve">Efekt U19_01: </w:t>
      </w:r>
    </w:p>
    <w:p>
      <w:pPr/>
      <w:r>
        <w:rPr/>
        <w:t xml:space="preserve">							Potrafi zaprojektować fundament na słabym podłożu gruntowym wzmocnionym kolumnami kamiennymi i palami piaskowymi,  poduszkę gruntową   o określonych wymiarach zależnie od warunków gruntowych w podłożu,  rodzaju i  obciążeń fundamentu oraz fundament na podłożu wzmocnionym mikropalami.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W8); Wykonanie projektów i obrona ustna (P1 - 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dokształcania się  w zakresie  rozwoju nowoczesnych technik  fundamentowania, różnych sposobów modyfikacji podłoża i zastosowania modyfikowanego podłoża w różnych zadaniach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2025-05-25T23:46:08+02:00</dcterms:created>
  <dcterms:modified xsi:type="dcterms:W3CDTF">2025-05-25T23:46:08+02:00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