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20h;
Przygotowanie do kolokwium 20h; Przygotowanie do zajęć 15h; Opracowanie projektu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projektu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Technologia robót budowlanych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robót ziemnych, fundamentowych i tunelowych: metody podstropowe wykonywania podziemnych elementów obiektów, technologie wzmacniania podłoża gruntowego, techniki wykonywania robót palowych, podziemne przeciski hydrauliczne, mechaniczne drążenie tuneli podziemnych.
W2. Współczesne systemy wznoszenia obiektów budowlanych w technologii monolitycznej: zmechanizowane systemy deskowań  i pomostów roboczych, systemy podawania mieszanki betonowej, technologie SCC, betonowanie konstrukcji masywnych, trendy rozwojowe w monolitycznym budownictwie betonowym.
W3. Współczesne budownictwo prefabrykowane: systemy budownictwa prefabrykowanego, prefabrykacja konstrukcji stalowych, prefabrykacja konstrukcji żelbetowych, trendy rozwojowe budownictwa prefabrykowanego, techniki montażu konstrukcji prefabrykowanych.
W4. Współczesne technologie hydroizolacyjne: izolacje przeciwwodne, izolacje przeciwwilgociowe, paroizolacje, konstrukcje i technologie pokryć dachowych.
W5. Nowoczesne technologie wznoszenia ścian i ich wykończenia:  konstrukcje i technologie wykonania ścian murowanych, prefabrykowane konstrukcje ścian, nowoczesne systemy materiałowo-konstrukcyjne w robotach wykończeniowych wykorzystujące wyroby gipsowe, nowoczesne okładziny ścian elewacyjnych, nowoczesne technologie wypraw tynkarskich, izolacje termiczne i akustyczne ścian.
P1. Opracowanie specyfikacji technicznej wykonania i odbioru robót dla wybranych dwóch nowoczesnych technologii budowlanych (uzgodnionych z prowadzącym zajęcia projektowe), zastosowanych w przyjętych warunkach budowy. Opracowanie projektowe w wersji komputerowej  (na CD celem przekazania wszystkim studentom grupy) powinno zawierać:
• Charakterystykę przedmiotu opracowania projektowego
• Charakterystykę warunków zastosowania wybranych technologii
• Szczegółowe specyfikacje techniczne wykonania i odbioru robót
• Prezentację opracowania projektowego (w Power Point)
</w:t>
      </w:r>
    </w:p>
    <w:p>
      <w:pPr>
        <w:keepNext w:val="1"/>
        <w:spacing w:after="10"/>
      </w:pPr>
      <w:r>
        <w:rPr>
          <w:b/>
          <w:bCs/>
        </w:rPr>
        <w:t xml:space="preserve">Metody oceny: </w:t>
      </w:r>
    </w:p>
    <w:p>
      <w:pPr>
        <w:spacing w:before="20" w:after="190"/>
      </w:pPr>
      <w:r>
        <w:rPr/>
        <w:t xml:space="preserve">Zaliczenie wykładów - pozytywna ocena z kolokwium zaliczeniowego. Zaliczenie projektu - pozytywna ocena z opracowania projektowego. Zaliczenie przedmiotu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keepNext w:val="1"/>
        <w:spacing w:after="10"/>
      </w:pPr>
      <w:r>
        <w:rPr>
          <w:b/>
          <w:bCs/>
        </w:rPr>
        <w:t xml:space="preserve">Efekt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pozyskanych informacji o technologii sporządzić szczegółową specyfikację techniczną wykonania i odbioru robót.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przygotować prezentację o technologii wykonania procesu budowlanego</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U19_01: </w:t>
      </w:r>
    </w:p>
    <w:p>
      <w:pPr/>
      <w:r>
        <w:rPr/>
        <w:t xml:space="preserve">Potrafi opisać technologię procesu budowlanego w specyfikacji technicznej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Potrafi przedstawić informację o nowoczesnych rozwiązaniach technologicznych w budownictwie</w:t>
      </w:r>
    </w:p>
    <w:p>
      <w:pPr>
        <w:spacing w:before="60"/>
      </w:pPr>
      <w:r>
        <w:rPr/>
        <w:t xml:space="preserve">Weryfikacja: </w:t>
      </w:r>
    </w:p>
    <w:p>
      <w:pPr>
        <w:spacing w:before="20" w:after="190"/>
      </w:pPr>
      <w:r>
        <w:rPr/>
        <w:t xml:space="preserve">Obrona opracowania projektowego (P1)</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2026-10-03T08:17:27+02:00</dcterms:created>
  <dcterms:modified xsi:type="dcterms:W3CDTF">2026-10-03T08:17:27+02:00</dcterms:modified>
</cp:coreProperties>
</file>

<file path=docProps/custom.xml><?xml version="1.0" encoding="utf-8"?>
<Properties xmlns="http://schemas.openxmlformats.org/officeDocument/2006/custom-properties" xmlns:vt="http://schemas.openxmlformats.org/officeDocument/2006/docPropsVTypes"/>
</file>