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Statystyka i rachunek prawdopodobieństwa z elementami programowania liniowego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Izabela Józefczyk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IN1A_02/02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(liczba godzin według planu studiów) - 20; zapozanie się z literaturą - 10; przygotowanie do zaliczenia - 5; przygotowanie do kolokiwum  - 15; RAZEM: 50
Ćwiczenia (liczba godzin według planu studiów) - 10; przygotowanie do zajęć - 5; zapozanie się z literaturą - 10; przygotowanie do zaliczenia - 10; przygotowanie do kolokium - 15; RAZEM: 50; Razem: 50 + 50 = 100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(liczba godzin według planu studiów) - 20h = 0,8 ECTS; Ćwiczenia (liczba godzin według planu studiów) - 10h = 0,4 ECTS; RAZEM: 0,8 + 0,4 = 1,2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 z semestru 1 i 2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min. 15 studentów; ćwiczenia 15-30 studentów.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nabycie przez studenta wiedzy i podstawowych umiejętności posługiwania się metodami matematycznymi na kierunku Inżynieria Środowiska w zakresie rachunku prawdopodobieństwa, statystyki matematycznej i programowania liniowego, opracowywania wyników badań i testowania hipotez statystycznych.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W1- Podstawy rachunku prawdopodobieństwa.
a) Przestrzeń probabilistyczna
b) Własności prawdopodobieństwa
c) Prawdopodobieństwo warunkowe, całkowite i wzór Bayesa.
d) Schemat Bernoulliego.
W2- Zmienna losowa jednowymiarowa.
a) Dystrybuanta zmiennej losowej.
b) Parametry zmiennej losowej.
c) Przykłady rozkładów zmiennej losowej typu skokowego i ciągłego.
W3-4 - Wielowymiarowe zmienne losowe.
a) Momenty zwykłe i centralne.
b) Kowariancja i współczynnik korelacji.
c) Regresja liniowa i metoda najmniejszych kwadratów.
Prawa wielkich liczb i twierdzenia graniczne
W5 - Podstawowe pojęcia statystyki.
a) Rozkłady empiryczne
b) Momenty empiryczne
c) Dystrybuanta empiryczna i histogram
W6-7 - Estymacja
a) Estymacja punktowa.
b) Estymacja przedziałowa.
W8- Testowanie hipotez.
a) Testy parametryczne
b) Testy nieparametryczne
W9-10 - Wstęp do programowania liniowego
a) Zadanie prymalne i dualne.
b) Graficzne rozwiązanie problemu programowania liniowego
C1-2 Przestrzeń prawdopodobieństwa. Wybrane rozkłady prawdopodobieństwa w R.                                                
 C 3-4 Rozkład prawdopodobieństwa wektora losowego.                                                            
C 5 Powtórzenie wiadomości z C1-4.                                 
C 6-7 Model statystyczny eksperymentu. Metoda największej wiarogodności estymacji parametrów modelu statystycznego.                                                               C8-Wybrane testy hipotez statystycznych dotyczące średniej i wariancji.                                                         
C9 Graficzne rozwiązanie problemu programowania liniowego                                                                       
C 10 Powtórzenie wiadomości z C6-9.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uzyskuje się w oparciu o liczbę punktów uzyskanych z 2 kolokwiów ( po 20 punktów każde), z wejściówek (2 punkty każda) oraz punktów uzyskanych za aktywność na zajęciach. Kryterium oceny:
Kryterium oceny:
(0%,50%) liczby punktów – ocena 2.0
&lt;50%,60%) liczby punktów – ocena 3.0
&lt;60%,70%) liczby punktów – ocena 3.5
&lt;70%,80%) liczby punktów – ocena 4.0
&lt;80%,90%) liczby punktów – ocena 4.5
&lt;90%,100%&gt; liczby punktów – ocena 5.0
Warunkiem uzyskania zaliczenia ćwiczeń jest otrzymanie minimum 50% punktów. Aktywna postawa studenta na zajęciach może podwyższyć ocenę z zaliczenia o pół stopnia.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   Kordecki W., Rachunek prawdopodobieństwa i statystyka matematyczna, Definicje, twierdzenia, wzory, Oficyna Wydawnicza GIS, Wrocław 2003.2.Jasiulewicz H., Kordecki W., Rachunek prawdopodobieństwa i statystyka matematyczna, Przykłady i zadania, Oficyna Wydawnicza GIS, Wrocław 2003.3. I.Musiał-Walczak, J.Muszyński , J.Radzikowski, A.Włodarska-Dymitruk Zbiór zadań z matematyki tom 3. Oficyna wydawnicza PW, Warszawa 1995 4.T.Włodarski Algebra liniowa i programowanie liniowe w zadaniach i zastosowaniach ekonomicznych. Oficyna wydawnicza MA, Łódź 2011.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Część zajęć prowadzona przy komputerach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W01_02: </w:t>
      </w:r>
    </w:p>
    <w:p>
      <w:pPr/>
      <w:r>
        <w:rPr/>
        <w:t xml:space="preserve">							Posiada podstawową wiedzę w zakresie probabilistyki w szczególności rachunku prawdopodobieństwa i statystyki 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kolokwium(I W1 -4,C1-4;II W 5-8,C6-8),obserwacje na zajęciach(C1-4,C6-8),prace domowe(C1-4,C6-8)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I1A_W01_02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W01_01: </w:t>
      </w:r>
    </w:p>
    <w:p>
      <w:pPr/>
      <w:r>
        <w:rPr/>
        <w:t xml:space="preserve">							Zna podstawy programowania liniowego 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kolokwium(II W 9-10,C9),obserwacje na zajęciach(C9),prace domowe(C9)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U07_01: </w:t>
      </w:r>
    </w:p>
    <w:p>
      <w:pPr/>
      <w:r>
        <w:rPr/>
        <w:t xml:space="preserve">							Potrafi dokonać podstawowych analiz w programie Statistica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obserwacje na zajęciach(C6-8),prace domowe(C6-8)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</w:t>
      </w:r>
    </w:p>
    <w:p>
      <w:pPr>
        <w:keepNext w:val="1"/>
        <w:spacing w:after="10"/>
      </w:pPr>
      <w:r>
        <w:rPr>
          <w:b/>
          <w:bCs/>
        </w:rPr>
        <w:t xml:space="preserve">Efekt U09_02: </w:t>
      </w:r>
    </w:p>
    <w:p>
      <w:pPr/>
      <w:r>
        <w:rPr/>
        <w:t xml:space="preserve">														Potafi rozwiązać proste zadania programowania liniowego (metoda graficzna)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obserwacje na zajęciach (C9),prace domowe(C9)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I1A_U09_02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keepNext w:val="1"/>
        <w:spacing w:after="10"/>
      </w:pPr>
      <w:r>
        <w:rPr>
          <w:b/>
          <w:bCs/>
        </w:rPr>
        <w:t xml:space="preserve">Efekt U09_03: </w:t>
      </w:r>
    </w:p>
    <w:p>
      <w:pPr/>
      <w:r>
        <w:rPr/>
        <w:t xml:space="preserve">Potrafi zastosować wiedzę z zakresu probabilistyki do obróbki danych.Umie wyznaczyć prawdopodobieństwo w przestrzeni probabilistycznej.Umie wyznaczyć parametry zmiennych losowych i rozumie ich znaczenie, zna typowe rozkłady zmiennych losowych.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(W 1-8,C1-4,6-8)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I1A_U09_03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2026-09-30T20:02:22+02:00</dcterms:created>
  <dcterms:modified xsi:type="dcterms:W3CDTF">2026-09-30T20:02:22+02:00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