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NK380_W01: </w:t>
      </w:r>
    </w:p>
    <w:p>
      <w:pPr/>
      <w:r>
        <w:rPr/>
        <w:t xml:space="preserve">								Zna i rozumie model fizyczny oraz matematyczny nowej struktury(będącej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2026-10-03T19:45:45+02:00</dcterms:created>
  <dcterms:modified xsi:type="dcterms:W3CDTF">2026-10-03T19:45:45+02:00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