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punktów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                       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merytoryczny przedmiotu może ulec zmianom w zależności od zainteresowań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NS645_W1: </w:t>
      </w:r>
    </w:p>
    <w:p>
      <w:pPr/>
      <w:r>
        <w:rPr/>
        <w:t xml:space="preserve">Zna zaawansowane mechanizmy wymiany ciepła i masy.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NS645_W2: </w:t>
      </w:r>
    </w:p>
    <w:p>
      <w:pPr/>
      <w:r>
        <w:rPr/>
        <w:t xml:space="preserve">							Zna metody pomiaru gęstości strumienia ciepła i wizualizacji pola temperatury.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NS645_W3: </w:t>
      </w:r>
    </w:p>
    <w:p>
      <w:pPr/>
      <w:r>
        <w:rPr/>
        <w:t xml:space="preserve">Posiada zaawansowaną wiedzę z zakresu modelowania fizycznego i matematycznego złożonych mechanizmów wymiany ciepła i masy.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NS645_W4: </w:t>
      </w:r>
    </w:p>
    <w:p>
      <w:pPr/>
      <w:r>
        <w:rPr/>
        <w:t xml:space="preserve">Ma wiedzę w zakresie zaawansowanych modeli numerycznych służących do symulowania złożonych procesów wymiany ciepła i masy.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NS645_W5: </w:t>
      </w:r>
    </w:p>
    <w:p>
      <w:pPr/>
      <w:r>
        <w:rPr/>
        <w:t xml:space="preserve">Zna różne rodzaje wymienników ciepła oraz sposoby ich modelowania.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NS645_W6: </w:t>
      </w:r>
    </w:p>
    <w:p>
      <w:pPr/>
      <w:r>
        <w:rPr/>
        <w:t xml:space="preserve">Ma wiedzę na temat różnych rodzajów izolacji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referat/prezentacja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E2_U06, E2_U14,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T2A_U11, T2A_U10, T2A_U15</w:t>
      </w:r>
    </w:p>
    <w:p>
      <w:pPr>
        <w:keepNext w:val="1"/>
        <w:spacing w:after="10"/>
      </w:pPr>
      <w:r>
        <w:rPr>
          <w:b/>
          <w:bCs/>
        </w:rPr>
        <w:t xml:space="preserve">Efekt NS645_U2: </w:t>
      </w:r>
    </w:p>
    <w:p>
      <w:pPr/>
      <w:r>
        <w:rPr/>
        <w:t xml:space="preserve">Potrafi zastosować zaawansowane model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referat/prezentacja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E2_U14,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T2A_U10, T2A_U15</w:t>
      </w:r>
    </w:p>
    <w:p>
      <w:pPr>
        <w:keepNext w:val="1"/>
        <w:spacing w:after="10"/>
      </w:pPr>
      <w:r>
        <w:rPr>
          <w:b/>
          <w:bCs/>
        </w:rPr>
        <w:t xml:space="preserve">Efekt 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</w:t>
      </w:r>
    </w:p>
    <w:p>
      <w:pPr>
        <w:keepNext w:val="1"/>
        <w:spacing w:after="10"/>
      </w:pPr>
      <w:r>
        <w:rPr>
          <w:b/>
          <w:bCs/>
        </w:rPr>
        <w:t xml:space="preserve">Efekt 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referat/prezentacja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E2_U04, E2_U06,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T2A_U10,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2026-10-20T23:28:40+02:00</dcterms:created>
  <dcterms:modified xsi:type="dcterms:W3CDTF">2026-10-20T23:28:40+02:00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