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Karpierz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NK480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studenci będą mieli wiedzę z podstaw teorii względności (niezbędnej między innymi w systemach pozycjonowania GPS) oraz podstaw współczesnej fotoniki i jej zastosowań (między innymi w czujnikach i telekomunikacji).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szczególnej teorii względności: Podstawowe pojęcia mechaniki klasycznej. Własności przestrzeni. Związek zasad zachowania z symetriami przestrzeni. Źródła sił. Praca, energia. Kontrakcja długości i dylatacja czasu. Transformacja Lorentza. Czasoprzestrzeń. Dynamika relatywistyczna. Energia relatywistyczna i konsekwencje wzoru Einsteina (defekt masy, ograniczenie prędkości przesyłania informacji). Zjawisko Dopplera.
Elektrodynamika klasyczna i optoelektronika: Definicja pól elektrycznego i magnetycznego. Równania Maxwella. Fale elektromagnetyczne. Widmo fal elektromagnetycznych (rodzaje i własności fizyczne). Widzenie światła. Interferencja światła (natężenie światła, spójność fal, przykłady interferometrów). Dyfrakcja fal (model Huygensa). Holografia. Rozchodzenia się fali świetlnej w ośrodkach materialnych. Współczynnik załamania. Dyspersja, prędkość rozchodzenia się impulsów. Załamanie i odbicie fal na granicy ośrodków. Całkowite wewnętrzne odbicie. Dwójłomność. Nieliniowość optyczna. Falowody i światłowody (budowa i własności). Rodzaje światłowodów i metody ich wytwarzania. Wykorzystanie światłowodów.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zaliczeniowe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 Halliday, R. Resnick, J. Walker, „Podstawy fizyki”, tom 4, PWN, Warszawa 2003.
2. W. Bogusz, J. Garbarczyk, F. Krok, „Podstawy fizyki”, Oficyna Wydawnicza Politechniki Warszawskiej 2005.
Dodatkowe literatura:
- Materiały na stronie http://efizyka.if.pw.edu.pl/twiki/bin/view/Efizyka/PodstawyFotoniki
- M.Karpierz, „Podstawy fotoniki”, Lecture Notes, Centrum Studiów Zaawansowanych Politechniki Warszawskiej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E2_W02, E2_W05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2025-04-12T01:13:33+02:00</dcterms:created>
  <dcterms:modified xsi:type="dcterms:W3CDTF">2025-04-12T01:13:33+02:00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