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
b) 20 godz. - przygotowanie do kolokwium nr 2
c) 20 godz. - praca nad rozwiązaniem zadań domowych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wyklad - 9 godz.
b) ćwiczenia - 18 godz.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wspólnego fundamentu, na którym opierają się wszystkie działy fizyki.
2. Wprowadzenie do "fizyk cząstkowych" na Wydziale MEiL.
3.Repetytorium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
Ćwiczenia – Rozwiązywanie prostych zadań z mechaniki, pól grawitacyjnych i elektrycznych, termodynamiki i elektryczności wg schematu:
• zasada (prawo) fizyki, którą należy wykorzystać, 
• model matematyczny (równania),
• model fizyczny, 
• rozwiązanie liczbowe (w jednostkach SI).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oba kolokwia • aktywność na ćwiczeniach.
Zaliczenie wykładu na podstawie 
 poprawnego rozwiązania zadania domowego, może podwyższyć lub obniżyć łączną ocenę zaliczeniową o ±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Feynman R. – Feynmana wykłady z fizyki. Wydawn. Nauk. PWN, 2008.
2. Jaworski B.M., Detlaf A.A. – Fizyka. Poradnik encyklopedyczny Wydawn. Nauk. PWN, 2008.
3. Materiały na stronie http://zpnis.itc.pw.edu.pl/Materialy/Karaskiewicz/fi
Dodatkowa literatura:
- Bogusz W., Garbarczyk J., Krok F. – Podstawy fizyki. Ofic. Wydawn. Polit. Warsz., 2005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ZNW104_W2: </w:t>
      </w:r>
    </w:p>
    <w:p>
      <w:pPr/>
      <w:r>
        <w:rPr/>
        <w:t xml:space="preserve">							Ma podstawową wiedzę na temat oddziaływań daleko- i bliskozasięgowych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M1_W03,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2026-09-30T14:50:16+02:00</dcterms:created>
  <dcterms:modified xsi:type="dcterms:W3CDTF">2026-09-30T14:50:16+02:00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