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Środki transportu wewnętrznego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Krzysztof Zboiński, prof. nzw., Wydział Transportu Politechniki Warszawskiej, Zakład Infrastruktury Transportu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TR.SIP501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90 godz., w tym: praca na wykładach 15 godz., praca na ćwiczeniach projektowych 15 godz., zapoznanie się ze wskazana literaturą dot. wykładu 10 godz., przygotowanie się do zaliczenia wykładu 10 godz., przygotowanie dokumentacji projektowej w formie obliczeń i rysunków 36 godz, konsultacje 3 godz. (w tym konsultacje w zakresie wykonania pacy projektowej 2 godz.), obrona pracy projektowej 1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 ECTS (34 godz., w tym: praca na wykładach 15 godz., praca na ćwiczeniach projektowych 15 godz., konsultacje 3 godz., obrona pracy projektowej 1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2,0 pkt ECTS (54 godz., w tym: praca na ćwiczeniach projektowych 15 godz., przygotowanie dokumentacji projektowej w formie obliczeń i rysunków 36 godz, konsultacje w zakresie wykonania pacy projektowej 2 godz., obrona pracy projektowej 1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podstawy budowy maszyn i środków transportu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pogłębienie wiedzy studentów w zakresie środków transportu wewnętrznego uzyskanej na wykładzie ze Środków Transportu. Wykładem objęte są przede wszystkim dźwignice, przenośniki i wózki jezdniowe. Ćwiczenia projektowe polegają na praktycznym wykorzystaniu wybranych treści wykładu w projektowaniu i do obliczeń analitycznych.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
Przedstawiane treści dotyczą wiedzy specjalistycznej w zakresie klasyfikacji, charakterystyki i budowy środków transportu wewnętrznego. Uwzględniają one: olbrzymią różnorodność środków; budowę ich najczęściej powtarzających się elementów; ich standaryzację i unifikację; rozwiązania i układy konstrukcyjne obiektów oraz parametry i charakterystyki techniczno-eksploatacyjne. Szczegółowo wykład obejmuje elementy środków transportu wewnętrznego: liny, krążki, bębny, łańcuchy, zawiesia itp.. Układy linowe i wielokrążkowe i ich obliczanie. Sprawność i przełożenia. Zasady doboru niektórych elementów urządzeń: lin, bębnów, tarcz ciernych i kół gniazdkowych łańcuchów ogniwowych. Elementy mechanizmów środków transportu wewnętrznego - przekładnie obiegowe. Przełożenia i zastosowanie. Podział i zastosowanie dźwignic. Dźwignice i inne nie wózkowe urządzenia do obsługi magazynów wysokiego składowania. Klasyfikacja, przykłady zastosowań. Wyposażenie podejmujące jednostek ładunkowych. Elementy budowy, przeznaczenie i przegląd przenośników z uwzględnieniem stosowanych w technice magazynowej. Wózki jezdniowe, klasyfikacja, przegląd katalogowy, budowa z uwzględnieniem stosowanych w technice magazynowej. Stacje naładowcze, wyładowcze, urządzenia do obsługi ramp, inne urządzenia specjalne np. do przeładunku kontenerów. 
Treść ćwiczeń projektowych
Ćwiczenia obejmują 2 zadania. Pierwsze ma naturę obliczeniową i sprowadza się do doboru znormalizowanych lub katalogowych elementów układu linowego. Kolejny to projektowanie prostego urządzenia transportu wewnętrznego (lub jego fragmentu) obejmujące obliczenia wytrzymałościowe kluczowych elementów i dokumentację rysunkową wykonaną oprogramowaniem AutoDesk INVENTOR do modelowania bryłowego (3-D).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kolokwia, ćwiczenia zaliczane na podstawie średniej z ocen uzyskanych za wykonanie projektów.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Polański A. – Mechanizacja Wewnętrznego Transportu
2. Zieliński Z. – Dźwignice i Urządzenia Transportowe
3. Piątkiewicz A., Sobolski R. - Dźwignice
4. Piątkiewicz A. Sobolski R. – Dźwignice i Przenośniki, tom I i II
5. Markowski M. - Przenośniki
6. Zaskurski J. – Wózki jezdniowe napędzane
7. Pawlicki K. – Elementy dźwignic, cz. 1 i 2
8. Stankiewicz L. – Dźwignice
9. Brach I., Chojnacki E., 
10. Wójcikowski A. – Urządzenia do transportu bliskiego
11. Polskie Normy: grupa 53, Urządzenia Transportu Bliskiego
Inne źródła dotyczące konstrukcji, budowy i zastosowania środków transportu
Wewnętrznego
Uzupełniająco w zakresie dotyczącym środków transportu:
12. Fijałkowski. J. – Technologia Transportu Wewnętrznego
13. Fijałkowski. J. – Technologia magazynowania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teoretyczną dotyczącą budowy i rodzajów elementów składowych środków transportu wewnętrznego (cięgna , krążki, bębny, elementy łączące itp.)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 2 zaliczenia w formie pisemnej (pytania celowane) cwiczenia projektowe – 2 zaliczenia zadań obliczeniowego i projektowego w formie dyskusji i pytań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Tr1A_W01, Tr1A_W09, 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T1A_W04, T1A_W05, T1A_W08, T1A_W07, T1A_W08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wiedzę dotyczącą budowy i elementów składowych mechanizmów środków transportu wewnętrznego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 2 zaliczenia w formie pisemnej (pytania celowane) cwiczenia projektowe – 2 zaliczenia zadań obliczeniowego i projektowego w formie dyskusji i pytań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Tr1A_W01, 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T1A_W04, T1A_W05, T1A_W08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posiada wiedzę teoretyczną dotyczącą klasyfikacji, budowy i zastosowania dźwignic z uwzględnieniem wielkiej ich różnorodności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2 zaliczenia w formie pisemnej (pytania celowane)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Tr1A_W01, 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T1A_W04, T1A_W05, T1A_W08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posiada wiedzę teoretyczną dotyczącą klasyfikacji, budowy i zastosowania przenośników z uwzględnieniem wielkiej ich różnorodności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 2 zaliczenia w formie pisemnej (pytania celowane)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Tr1A_W01, 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T1A_W04, T1A_W05, T1A_W08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posiada wiedzę teoretyczną dotyczącą klasyfikacji, budowy i zastosowania wózków jezdniowych z uwzględnieniem ich rodzajów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 2 zaliczenia w formie pisemnej (pytania celowane)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Tr1A_W01, 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T1A_W04, T1A_W05, T1A_W08</w:t>
      </w:r>
    </w:p>
    <w:p>
      <w:pPr>
        <w:keepNext w:val="1"/>
        <w:spacing w:after="10"/>
      </w:pPr>
      <w:r>
        <w:rPr>
          <w:b/>
          <w:bCs/>
        </w:rPr>
        <w:t xml:space="preserve">Efekt W06: </w:t>
      </w:r>
    </w:p>
    <w:p>
      <w:pPr/>
      <w:r>
        <w:rPr/>
        <w:t xml:space="preserve">posiada wiedzę dotyczacą środków transportu wewnętrznego wykorzystywanych w typowych układach magazynowych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2 zaliczenia w formie pisemnej (pytania celowane)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Tr1A_W09, 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T1A_W07,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posiada umiejętność rozpoznania  i scharakteryzowania środka transportu wewnętrznego zgodnie z poznana klasyfikacją  i umie określić jego przeznaczenie transportowe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 2 zaliczenia w formie pisemnej (pytania celowane)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Tr1A_U01, Tr1A_U20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T1A_U14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posiada przygotowanie merytoryczne  i ograniczoną sprawność konstrukcyjną umożliwiającą projektowanie i dobór prostych środków transportu wewnętrznego lub ich elementów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projektowe – 2 zaliczenia zadań obliczeniowego i projektowego w formie dyskusji i pytań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Tr1A_U01, Tr1A_U20, Tr1A_U23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T1A_U14, T1A_U16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posiada umiejetność rozpoznania zespołów (rozłlożenia na elementy składowe) środków transportu wewnetrznego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 2 zaliczenia w formie pisemnej (pytania celowane) cwiczenia projektowe – 2 zaliczenia zadań obliczeniowego i projektowego w formie dyskusji i pytań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uczenia się przez całe życie, przede wszystkim w celu podnoszenia swoich kompetencji zawodowych i osobistych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potrafi współpracować i pracować w grupie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Obserwacje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2026-10-21T15:06:38+02:00</dcterms:created>
  <dcterms:modified xsi:type="dcterms:W3CDTF">2026-10-21T15:06:38+02:00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