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Elektroniki i zaliczenie Techniki Mikroprocesorowej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ćwiczeń. 
Praca własna: przygotowanie do zajęć laboratoryjnych, podczas których studenci powinni zaprojektować i zestawić prosty układ do badania układów techniki cyfrowej.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2004, 
2. A.Filipkowski -Układy elektroniczne analogowe i cyfrowe, WNT
3. J. Baranowski – Półprzewodnikowe układy impulsowe i cyfrowe; WNT 
4. W. Marciniak – Przyrządy półprzewodnikowe; WNT 
5. A.Skorupski – Podstawy techniki cyfrowej; WKiŁ 
Dodatkowe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NK397_W2: </w:t>
      </w:r>
    </w:p>
    <w:p>
      <w:pPr/>
      <w:r>
        <w:rPr/>
        <w:t xml:space="preserve">Zna właściwości podstawowych układów elektronicznych analogowych i cyfrowych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NK397_U4: </w:t>
      </w:r>
    </w:p>
    <w:p>
      <w:pPr/>
      <w:r>
        <w:rPr/>
        <w:t xml:space="preserve">Umie wykorzystać sprzęd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2026-10-21T06:51:31+02:00</dcterms:created>
  <dcterms:modified xsi:type="dcterms:W3CDTF">2026-10-21T06:51:31+02:00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