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 : </w:t>
      </w:r>
    </w:p>
    <w:p>
      <w:pPr/>
      <w:r>
        <w:rPr/>
        <w:t xml:space="preserve">posiada umiejetność rozpoznania zespołów (rozłlożenia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2026-07-28T15:47:27+02:00</dcterms:created>
  <dcterms:modified xsi:type="dcterms:W3CDTF">2026-07-28T15:47:27+02:00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