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CAChE w symulacji przemysłowych procesów technologicznych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inż./Wiesława Bańkowska/starszy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- 45, zapoznanie ze wskazaną literaturą - 15, przygotowanie do zajęć - 30, przygotowanie do zaliczenia -10,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Projakty - 45 h;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- 45 h, zapoznanie ze wskazaną literaturą - 15 h, przygotowanie do zajęć - 30 h, przygotowanie do zaliczenia -10 h; Razem - 100 h = 4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Maszynoznawstwo i aparatura przemysłu chemicznego; 2. Inżynieria chemiczna; 2. Termodynamika techniczna i chemiczna; 3. Modelowanie procesów technologicznych; 4. Podstawy projektowania w technologii chemicznej.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w zakresie obliczania i projektowania ciągów technologicznych, przeprowadzenie symulacji przebiegu i optymalizacji procesu w instalacji przy użyciu pakietu ChemCAD na bazie przykładów z przemysłu.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Obliczanie przemysłowych procesów technologicznych przy użyciu pakietu obliczeniowego ChemCAD w tym: projektowanie przebiegu procesu z uwzględnieniem możliwości i zasad obliczania własności fizykochemicznych substancji i ich mieszanin,specyfikacji poszczególnych strumieni i aparatów, tworzenia schematów technologicznych; P2 -  Symulacja przebiegu procesu w instalacji i weryfikacja założeń ( łącznie z recylkulacją); P3 -Optymalizacja przebiegu procesu z uwzględnieniem bilansu masowego i cieplnego; P4 -  Tworzenie raportów i interpretacja wyników.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oddanie do oceny wykonanych projektów. Końcowy % wynik (suma uzyskanych ocen przez sumę ocen możliwych) przeliczany jest na ocenę wg zależności: &lt; 51  -  2,0 ; (51 - 60)   - 3,0; (61 - 70)   - 3,5; (71 - 80)   - 4,0; (81 - 90)  - 4,5; (91 - 100)  -5,0.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Podręcznik użytkownika programu ChemCAD firmy Nor-Par a.s.; 2. Kucharski S., Głowiński J.:Podstawy obliczeń projektowych w technologii chemicznej, Wydawnictwo Politechniki Wrocławskiej,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zmodernizowanego w ramach Zadania 31 i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na potrzebę określonego projektu wyszukiwać, analizować i weryfikować informacje zawarte w np. katalogach,normach technicznych, bazach danych. Potrafi poszkiwać i zbobywać informacje literaturowe w zakresie metodyki i rozwiązywania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posłużyć się programem ChemCAD przy projektowaniu i symulacji 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przeprowadzić symulację komputerową w programie ChemCAD.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przy rozwiązywaniu zadań inżynierskich integrować  wiedzę z zakresu technologii chemicznej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U19_01: </w:t>
      </w:r>
    </w:p>
    <w:p>
      <w:pPr/>
      <w:r>
        <w:rPr/>
        <w:t xml:space="preserve">Potrafi zgodnie z zadaną specyfikacją zaprojektować proces technologiczny przy użyciu programu ChemCAD.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2026-10-01T14:58:44+02:00</dcterms:created>
  <dcterms:modified xsi:type="dcterms:W3CDTF">2026-10-01T14:58:44+02:00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