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Telewizyjna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Sitnik, prof. nzw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TTW2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 w laboratorium 15, przygotowanie do projektowania 5, opracowanie sprawozdań i materiałów wideo 10
RAZEM: 30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projektowanie w laboratorium 15
RAZEM: 15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projektowanie w laboratorium 15, przygotowanie do projektowania 5, opracowanie sprawozdań i materiałów wideo 10
RAZEM: 30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grafiki komputerowej oraz techniki oświetleniowej.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procesu nowoczesnej produkcji cyfrowej treści multimedialnych z wykorzystaniem efektów specjalnych oraz optycznego systemu śledzenia kamer telewizyjnych. Praktyczna umiejętność oświetlenia sceny dla klucza chromatycznego oraz tworzenie scenografii wirtualnej na podstawie znanych programów graficznych do modelowania 3D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jest realizowany indywidualnie przez studentów. Każdy dostaje temat do zaprezentowania. Cykl realizacji projektu składa się z następujących zadań cząstkowych: projekt scenariusza, opracowanie geometrii sceny wraz z oświetleniem, zestawienie sceny i oświetlenia, nagranie, montaż oraz opis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Moshkovitz, The Virtual Studio: Technology and Techniques, Focal Press,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TTW2_U01: </w:t>
      </w:r>
    </w:p>
    <w:p>
      <w:pPr/>
      <w:r>
        <w:rPr/>
        <w:t xml:space="preserve">Potrafi zaprojektować i wykonać krótką formę multimedialną z zastosowaniem techniki studia wirtualnego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studiu wirtualnym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T1A_U07, 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TTW2_S01: </w:t>
      </w:r>
    </w:p>
    <w:p>
      <w:pPr/>
      <w:r>
        <w:rPr/>
        <w:t xml:space="preserve">Potrafi pracować w zespole podczas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studiu wirtualnym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2026-10-03T00:33:44+02:00</dcterms:created>
  <dcterms:modified xsi:type="dcterms:W3CDTF">2026-10-03T00:33:44+02:00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