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konsultacje projektowe z prowadzącym 15, zapoznanie się z literaturą i dokumentacją 10, projekt i implementacja aplikacji, optymalizacja, testowanie i dokumentacja 35, laboratorium 15
RAZEM 90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laboratorium 15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z prowadzącym 15, projekt i implementacja aplikacji, optymalizacja, testowanie i dokumentacja 35,  laboratorium 15
RAZEM 65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
i analiza sekwencji animowanych. Kodowanie i kompresja obrazów/sekwencji obrazów cyfrowych. Współczesne zastosowania techniki obrazowej.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Obrazy szaroodcieniowe i barwne. Przestrzenie barw.
Transformata Fouriera. Realizacje numeryczne DFT i FFT. Transformata falkowa. Transformata Hough’a. Porównanie transformat. Przykłady zastosowań. 
Operacje filtracji w dziedzinie częstości (splotowe: dolnoprzepustowe, górnoprzepustowe, różniczkowanie, wykrywanie krawędzi, poprawa jakości obrazów). Okna filtracji. Zastosowanie metod filtracji w dziedzinie częstości do poprawy metod obrazów prążkowych. Przykłady.
Metody kompresji: obrazów i sekwencji obrazów, stratnej i bezstratnej. Przykładowe zastosowania.
Reprezentacyjne zastosowania z omówieniem architektury systemu akwizycji i przetwarzania danych (inżynierskich, rozrywkowych, artystycznych, medycznych).
(L) Ćwiczenie pozwalające na samodzielne zestawienie sceny akwizycji obrazów. Porównanie obrazów z detektorów CCD i CMOS w różnych warunkach akwizycji. Zapoznanie się z parametrami typowych kamer.
Zestawienie sceny. Kalibracja kamery z zastosowaniem różnego typu wzorców oraz algorytmów przetwarzania obrazu.
Usunięcie szumów przy zastosowaniu filtracji w dziedzinie obrazu lub częstości.
Dobór optymalnych operacji morfologicznych.
Dobór optymalnej metody kodowania i kompresji dla wybranego zbioru obrazów. Analiza działania wybranych algorytmów.
Przeprowadzenie pełnego procesu rozpoznawania wybranych obiektów z przygotowanych obrazów. Zaprojektowanie sekwencji analizy obrazu w celu znalezienia poszukiwanych obiektów w scenie.
(P) Zadanie do wykonania w postaci detekcji położenia obiektów w scenie. Wymagane samodzielne zaaranżowanie sceny (ustawienie oświetlenia, tła, dobór detektora, obiektywu). Zaprojektowanie ścieżki przetwarzania danych i jej realizacja.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Suma punktów za wejściówki i wykonanie ćwiczeń
(P) Ocena za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WMA1_W01: </w:t>
      </w:r>
    </w:p>
    <w:p>
      <w:pPr/>
      <w:r>
        <w:rPr/>
        <w:t xml:space="preserve">Zna rozszerzone techniki przetwarzania, korekcji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WMA1_U01: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T1A_U02, T1A_U08, T1A_U09, T1A_U07</w:t>
      </w:r>
    </w:p>
    <w:p>
      <w:pPr>
        <w:keepNext w:val="1"/>
        <w:spacing w:after="10"/>
      </w:pPr>
      <w:r>
        <w:rPr>
          <w:b/>
          <w:bCs/>
        </w:rPr>
        <w:t xml:space="preserve">Efekt WMA1_U02: </w:t>
      </w:r>
    </w:p>
    <w:p>
      <w:pPr/>
      <w:r>
        <w:rPr/>
        <w:t xml:space="preserve">Potrafi dobrać właściwą ścieżkę przetwarzania obrazów cyfrowych i zaprojektować scenę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T1A_U12, T1A_U15,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WMA1_S01: </w:t>
      </w:r>
    </w:p>
    <w:p>
      <w:pPr/>
      <w:r>
        <w:rPr/>
        <w:t xml:space="preserve">Potrafi zaprojektować, zaimplementować, udokumentować i zaprezentować swój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WMA1_S02: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2026-10-01T22:23:46+02:00</dcterms:created>
  <dcterms:modified xsi:type="dcterms:W3CDTF">2026-10-01T22:23:46+02:00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