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NEM2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liczby punktów ECTS: 
Projektowanie 50 godzin, laboratorium 40 godzin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projektowanie 15 godzin, laboratorium 15 godzin 
RAZEM: 30 godzin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projektowanie: 
udział w zajęciach 15 godzin, przygotowanie do ćwiczeń 5 godzin, wykonanie obliczeń, przeprowadzenie doboru napędu, opracowanie sprawozdań 15 godzin, 
laboratorium: 
udział w zajęciach 15 godzin, przygotowanie do zajęć 10 godzin  
RAZEM: 60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1. Dobór elektromagnesu prądu stałego do zadanego obciążenia. Modyfikacja konstrukcji napędzanego mechanizmu w celu optymalizacji efektywności elektromagnesu. Dobór elektromagnesu do napędzanego mechanizmu na podstawie charakterystyk katalogowych.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keepNext w:val="1"/>
        <w:spacing w:after="10"/>
      </w:pPr>
      <w:r>
        <w:rPr>
          <w:b/>
          <w:bCs/>
        </w:rPr>
        <w:t xml:space="preserve">Efekt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T1A_U01, T1A_U03, T1A_U04, T1A_U06</w:t>
      </w:r>
    </w:p>
    <w:p>
      <w:pPr>
        <w:keepNext w:val="1"/>
        <w:spacing w:after="10"/>
      </w:pPr>
      <w:r>
        <w:rPr>
          <w:b/>
          <w:bCs/>
        </w:rPr>
        <w:t xml:space="preserve">Efekt NEM2_U04: </w:t>
      </w:r>
    </w:p>
    <w:p>
      <w:pPr/>
      <w:r>
        <w:rPr/>
        <w:t xml:space="preserve">Umie prawidłowo dobierać napędy elektryczne: prądu stałego, skokowe i elektromagnetyczne do zastosowań statycznych i dynamicznych. </w:t>
      </w:r>
    </w:p>
    <w:p>
      <w:pPr>
        <w:spacing w:before="60"/>
      </w:pPr>
      <w:r>
        <w:rPr/>
        <w:t xml:space="preserve">Weryfikacja: </w:t>
      </w:r>
    </w:p>
    <w:p>
      <w:pPr>
        <w:spacing w:before="20" w:after="190"/>
      </w:pPr>
      <w:r>
        <w:rPr/>
        <w:t xml:space="preserve">Sprawozdania z ćwiczeń, praca dyplomowa</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pStyle w:val="Heading3"/>
      </w:pPr>
      <w:bookmarkStart w:id="4" w:name="_Toc4"/>
      <w:r>
        <w:t>Profil ogólnoakademicki - kompetencje społeczne</w:t>
      </w:r>
      <w:bookmarkEnd w:id="4"/>
    </w:p>
    <w:p>
      <w:pPr>
        <w:keepNext w:val="1"/>
        <w:spacing w:after="10"/>
      </w:pPr>
      <w:r>
        <w:rPr>
          <w:b/>
          <w:bCs/>
        </w:rPr>
        <w:t xml:space="preserve">Efekt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2026-10-03T04:41:25+02:00</dcterms:created>
  <dcterms:modified xsi:type="dcterms:W3CDTF">2026-10-03T04:41:25+02:00</dcterms:modified>
</cp:coreProperties>
</file>

<file path=docProps/custom.xml><?xml version="1.0" encoding="utf-8"?>
<Properties xmlns="http://schemas.openxmlformats.org/officeDocument/2006/custom-properties" xmlns:vt="http://schemas.openxmlformats.org/officeDocument/2006/docPropsVTypes"/>
</file>