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obrazowania medycznego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Zagadnienia poruszane w ramach przedmiotów Fizyka 1 (FI1) i Fizyka 2 (FI2)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przez studentów rodzajów obrazów medycznych, takich jak radiograficzny, scyntygraficzny, tomograficzny rentgenowski,izotopowy i wykorzystujący  zjawisko NMR oraz ultrasolograficzny oraz zjawisk fizycznych, na podstawie których są one tworzone.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                                              1. Obraz w ujęciu systemowym - Związki między właściwościami obiektu a parametrami obrazu. Pojęcie kontrastu i rozdzielczości. Odpowiedź impulsowa źródła punktowego. Mo-dulacyjna funkcja przenoszenia. Krzywe ROC i kontrast – szczegół.                               2. Obrazy endoskopowe, warstwowe - Akwizycja danych i metody rekonstrukcji obrazu w tomografii komputero-wej. Metody rekonstrukcji obrazu dwu- i trójwymiarowego                                   3. Scyntygrafia - Wykorzystanie izotopów promieniotwórczych do wizualizacji czynności narządów wewnętrznych. Scyntygrafia. Tomografia emisyjna jednofotonowa i pozytonowa                                           4. Ultrasonografia - Rozchodzenie się fali dźwiękowej w ciele ludzkim i zjawiska temu towarzyszące. Tłumienie i odbicie fal ultradźwiękowych. Wykorzystanie efektu Dopplera do pomiaru prędkości przepływu.               5. Tomografia MRI - Magnetyczny rezonans wodorowy – fizyczne podstawy obrazowania. Obrazy zależne od  gęstości protonów, czasu relaksacji podłużnej i poprzecznej. Zasady lokalizacji źródeł sygnału obrazowego                                           6. Obrazowanie multimodalne - Zasady tworzenia obrazów z kilku modalności. Metody dopasowania obrazów (przekształcenie afiniczne)           Laboratorium:                                          1. Radiografia rentgenowska - zależności geometryczne, wyznaczanie warstwy połowicznego osłabiania, szacowanie wielkości ogniska, ocena jakości obrazu, wyznaczenie MTF).       2. Gammakamera - zasada działania, konstrukcja, obsługa, pomiar i ocena jakości odwzorowań, wyznaczenie MTF.                                                        3. System ultrasonograficzny - obsługa, akwizycja danych, tryby wizualizacji    4. Rentgenowska tomografia komputerowa - akwizycja danych, metody rekonstrukcji obrazów tomograficznych.                                    5. Tomografia NMR - bezpieczeństwo pracy, podstawy fizyczne obrazowania, metody detekcji sygnału magnetycznego rezonansu wodorowego.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Sprawls, Physical Principles of Medical Imaging, Aspen Publ., 1987;                                  2. C-N. Chen, D. I. Hoult, Biomedical Magnetic Resonance Technology, Adam Hilger 1989;            3. M. Krzemińska-Pakuła, Metody obrazowe w diagnostyce układu krążenia, PZWL, 1991;      4. T. D. Cradduck, Digital Networks and Communications in Nuclear Medicine, The Michener Institute, Toronto, Canada,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POM_W01: </w:t>
      </w:r>
    </w:p>
    <w:p>
      <w:pPr/>
      <w:r>
        <w:rPr/>
        <w:t xml:space="preserve">Zna podstawowe techniki obrazowania stosowane w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K_W16,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POM_U01: </w:t>
      </w:r>
    </w:p>
    <w:p>
      <w:pPr/>
      <w:r>
        <w:rPr/>
        <w:t xml:space="preserve">Potrafi dobrać parametry procesu obrazowania do konkretnego przypadku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K_U10, K_U13,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T1A_U08, T1A_U08,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POM_K01: </w:t>
      </w:r>
    </w:p>
    <w:p>
      <w:pPr/>
      <w:r>
        <w:rPr/>
        <w:t xml:space="preserve">Rozumie rolę technik obrazowania w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2026-10-03T19:46:36+02:00</dcterms:created>
  <dcterms:modified xsi:type="dcterms:W3CDTF">2026-10-03T19:46:36+02:00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