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z brakami ze szkoły średniej powinni uzupełnić je w ramach zajęć wyrównawczych lub inaczej.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w analizie. Niezupełność zbioru liczb rzeczywistych oraz uzupełnienie poprzez przekroje Dedekinda i nieskończone rozwinięcia. Kresy zbiorów liczbowych. 
Ciągi liczbowe, pojęcie zbieżności. Zbieżność ciągów monotonicznych. Warunek Cauchy’ego zbieżności.Granice niewłaściwe, zastosowania ciągów. Podciągi, tw. Bolzano-Weierstrassa. 
Szeregi liczbowe, zbieżność, zbieżność bezwzględna i warunkowa. Kryteria zbieżności. 
Funkcje, działania na funkcjach, funkcje odwrotne. Granica funkcji, granice niewłaściwe. Wielkości nieskończenie małe i nieskończenie duże, porównywanie.
Ciągłość i jednostajna ciągłość funkcji, własność Darboux. Istnienie wartości największej i najmniejszej.
Pochodna i różniczka funkcji, styczna do wykresu. Pochodna sumy, iloczynu, ilorazu i złożenia funkcji. Pochodna funkcji odwrotnej. Twierdzenie Darboux dla pochodnej. Pochodne wyższych rzędów.
Twierdzenia Rolle'a, Lagrange'a, Cauchy'ego. Wzór Taylora. Ekstrema, warunki konieczne i dostateczne na ekstremum.
Rozwinięcia skończone funkcji i działania na nich.
Wyrażenia nieoznaczone, reguła de l'Hopitala. Asymptoty.
Zbiory i funkcje wypukłe.
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AM1_W_01: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AM1_W_02: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ML_W01, 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AM1_U_01: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AM1_U_02: </w:t>
      </w:r>
    </w:p>
    <w:p>
      <w:pPr/>
      <w:r>
        <w:rPr/>
        <w:t xml:space="preserve">Potrafi definiować funkcje różnymi metodami, określać ich własności, znajdować granice funkcji, w tym symboli nieoznaczonych.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2026-05-02T19:34:12+02:00</dcterms:created>
  <dcterms:modified xsi:type="dcterms:W3CDTF">2026-05-02T19:34:12+02:00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