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hab. inż. / Bogumił Wronka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konstrukcyjne w budowie maszyn; Metrologia.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Potrafi zdefiniować podstawowe pojęcia i omówić ogólnie procesy w zakresie technik spajania, z uzasadnieniem ich wykorzystania do właściwego konstruowania i wykonania maszyn i urządzeń mechanicznych. </w:t>
      </w:r>
    </w:p>
    <w:p>
      <w:pPr>
        <w:spacing w:before="60"/>
      </w:pPr>
      <w:r>
        <w:rPr/>
        <w:t xml:space="preserve">Weryfikacja: </w:t>
      </w:r>
    </w:p>
    <w:p>
      <w:pPr>
        <w:spacing w:before="20" w:after="190"/>
      </w:pPr>
      <w:r>
        <w:rPr/>
        <w:t xml:space="preserve">Sprawdzian teoretyczny (L2 - L7).</w:t>
      </w:r>
    </w:p>
    <w:p>
      <w:pPr>
        <w:spacing w:before="20" w:after="190"/>
      </w:pPr>
      <w:r>
        <w:rPr>
          <w:b/>
          <w:bCs/>
        </w:rPr>
        <w:t xml:space="preserve">Powiązane efekty kierunkowe: </w:t>
      </w:r>
      <w:r>
        <w:rPr/>
        <w:t xml:space="preserve">M1A_W03_02</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podstawowe techniki i narzędzia stosowane do oceny rozmiaru i kształtu złączy spajanych, parametrów procesu spawania, cięcia i zgrzewania oraz badania odkształceń spawalniczych i rozmiaru wad.</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Umie selektywnie pozyskiwać informacje z literatury dotyczącej spawalności różnych materiałów, technik spawalniczych i nieniszczących badań ultradźwiękowych złączy spawanych.</w:t>
      </w:r>
    </w:p>
    <w:p>
      <w:pPr>
        <w:spacing w:before="60"/>
      </w:pPr>
      <w:r>
        <w:rPr/>
        <w:t xml:space="preserve">Weryfikacja: </w:t>
      </w:r>
    </w:p>
    <w:p>
      <w:pPr>
        <w:spacing w:before="20" w:after="190"/>
      </w:pPr>
      <w:r>
        <w:rPr/>
        <w:t xml:space="preserve">Sprawdzian teoretyczny (L2 - L7); Sprawozdanie (L2 - L7).</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samodzielnie wykonać prosty proces spawania łukowego, zgrzewania oporowego i cięcia plazmowego. Na podstawie wyników z uproszczonych badań jakości złączy potrafi zweryfikować parametry dla tych procesów spajania oraz zaplanować właściwą obróbkę cieplną. Potrafi  eksperymentalnie  ocenić wielkość odkształceń spawalniczych dla wyrobu hutniczego oraz opracować i zinterpretować wyniki tych badań.</w:t>
      </w:r>
    </w:p>
    <w:p>
      <w:pPr>
        <w:spacing w:before="60"/>
      </w:pPr>
      <w:r>
        <w:rPr/>
        <w:t xml:space="preserve">Weryfikacja: </w:t>
      </w:r>
    </w:p>
    <w:p>
      <w:pPr>
        <w:spacing w:before="20" w:after="190"/>
      </w:pPr>
      <w:r>
        <w:rPr/>
        <w:t xml:space="preserve">Sprawdzian teoretyczny (L3 - L6); Sprawdzian praktyczny (L3 - L6); Sprawozdanie (L3 - L6).</w:t>
      </w:r>
    </w:p>
    <w:p>
      <w:pPr>
        <w:spacing w:before="20" w:after="190"/>
      </w:pPr>
      <w:r>
        <w:rPr>
          <w:b/>
          <w:bCs/>
        </w:rPr>
        <w:t xml:space="preserve">Powiązane efekty kierunkowe: </w:t>
      </w:r>
      <w:r>
        <w:rPr/>
        <w:t xml:space="preserve">M1A_U08_02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procesów spajania, wykorzystywanych w wytwarzaniu maszyn i urządzeń mechanicznych z uwzględnieniem zasad bezpieczeństwa i higieny pracy.</w:t>
      </w:r>
    </w:p>
    <w:p>
      <w:pPr>
        <w:spacing w:before="60"/>
      </w:pPr>
      <w:r>
        <w:rPr/>
        <w:t xml:space="preserve">Weryfikacja: </w:t>
      </w:r>
    </w:p>
    <w:p>
      <w:pPr>
        <w:spacing w:before="20" w:after="190"/>
      </w:pPr>
      <w:r>
        <w:rPr/>
        <w:t xml:space="preserve">Sprawdzian teoretyczny (L1 - L6); Sprawdzian praktyczny (L2 - L6); Sprawozdanie (L2 - L6).</w:t>
      </w:r>
    </w:p>
    <w:p>
      <w:pPr>
        <w:spacing w:before="20" w:after="190"/>
      </w:pPr>
      <w:r>
        <w:rPr>
          <w:b/>
          <w:bCs/>
        </w:rPr>
        <w:t xml:space="preserve">Powiązane efekty kierunkowe: </w:t>
      </w:r>
      <w:r>
        <w:rPr/>
        <w:t xml:space="preserve">M1A_U11_01</w:t>
      </w:r>
    </w:p>
    <w:p>
      <w:pPr>
        <w:spacing w:before="20" w:after="190"/>
      </w:pPr>
      <w:r>
        <w:rPr>
          <w:b/>
          <w:bCs/>
        </w:rPr>
        <w:t xml:space="preserve">Powiązane efekty obszarowe: </w:t>
      </w:r>
      <w:r>
        <w:rPr/>
        <w:t xml:space="preserve">T1A_U11</w:t>
      </w:r>
    </w:p>
    <w:p>
      <w:pPr>
        <w:keepNext w:val="1"/>
        <w:spacing w:after="10"/>
      </w:pPr>
      <w:r>
        <w:rPr>
          <w:b/>
          <w:bCs/>
        </w:rPr>
        <w:t xml:space="preserve">Efekt U15_02: </w:t>
      </w:r>
    </w:p>
    <w:p>
      <w:pPr/>
      <w:r>
        <w:rPr/>
        <w:t xml:space="preserve">Potrafi praktycznie posłużyć się właściwie dobranymi narzędziami pomiarowymi do oceny parametrów procesów spajania,  rozmiaru i kształtu złączy spawanych, strzałki ugięcia i wielkości odkształcenia  dla wyrobu hutniczego po napawaniu oraz narzędziami w technice ultradźwiękowej.</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efekty kierunkowe: </w:t>
      </w:r>
      <w:r>
        <w:rPr/>
        <w:t xml:space="preserve">M1A_U15_02</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zespołowo oraz rozumie zasady pracy zespołowej podczas wymiany informacji literaturowej i wykonywania ćwiczeń z tematyki  odkształceń spawalniczych, oceny parametrów spawania i opracowywania sprawozdań.</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2026-01-12T08:05:15+01:00</dcterms:created>
  <dcterms:modified xsi:type="dcterms:W3CDTF">2026-01-12T08:05:15+01:00</dcterms:modified>
</cp:coreProperties>
</file>

<file path=docProps/custom.xml><?xml version="1.0" encoding="utf-8"?>
<Properties xmlns="http://schemas.openxmlformats.org/officeDocument/2006/custom-properties" xmlns:vt="http://schemas.openxmlformats.org/officeDocument/2006/docPropsVTypes"/>
</file>