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Szumowski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
Ćwiczenia - 15h
Konsultacje - 3h
Egzamin - 2h 
Praca własna:
przygotowanie do kolokwium nr 1 - 15h
przygotowanie do kolokwium nr 2 - 15h
przygotowanie do egzaminu - 40h
Łącznie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wymagające bezpośredniego udziału nauczycieli akademickich - 50 godzin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(ćwiczenia i przygotowanie do kolokwiów)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10. Elementy hydrauliki: ruch cieczy lepkiej przez przewody, równanie Bernoulliego z członami opisującymi straty ciśnienia. 11. Wstęp do teorii warstwy przyściennej: równania Prandtla, grubość warstwy, rozwiązanie Blasiusa, całkowe równanie von Karmana i jego zastosowania, zjawisko oderwania warstwy przyściennej. 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 +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Prosnak W.J.: Równania klasycznej mechaniki płynów. PWN, Warszawa, 2006. 2. Gryboś R.: Podstawy mechaniki płynów. PWN, Warszawa, 1998. 3. Tesch K.: Mechanika płynów. Wydawnictwo Politechniki Gdańskiej, Gdańsk, 2008.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preskrypt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NW122_U5: </w:t>
      </w:r>
    </w:p>
    <w:p>
      <w:pPr/>
      <w:r>
        <w:rPr/>
        <w:t xml:space="preserve">														potrafi dokonać prostej analizy warunków podobieństwa dynamicznego, a także wykorzystać metody analizy wymiarowej do przewidywania formalnej postaci praw fizycznych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2026-10-03T11:36:42+02:00</dcterms:created>
  <dcterms:modified xsi:type="dcterms:W3CDTF">2026-10-03T11:36:42+02:00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