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 II 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Kołtyś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termodynamiki”
Parametry  układu termodynamicznego
I i II zasada termodynamiki dla układu otwartego
Przemiany politropowe
Mieszaniny, układy dwufazowe, powietrze wilgotne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Zajęcia w zespołach 12 osobowych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praktycznych umiejętności pomiarów parametrów termodynamicznych i badania maszyn cieplnych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Pomiar temperatury i badanie termometrów.
Pomiar ciśnień i badanie manometrów.
Pomiary własności powietrza wilgotnego.
Bilans sprężarki tłokowej. 
Bilans cieplny silnika wysokoprężnego.
Badanie wentylatora odśrodkowego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Ustne sprawdzenie przygotowania do ćwiczeń,
Kolokwium po ćwiczeniach 
Ocena sprawozdania
Kolokwium końcowe po wszystkich ćwiczeniach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P.Bader, K.Błogowska „Laboratorium termodynamiki” 
2.	J.Banaszek, J.Bzowski, R. Domański, J.Sado „Termodynamika Przykłady i zadania.”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    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TM II M  U-1: </w:t>
      </w:r>
    </w:p>
    <w:p>
      <w:pPr/>
      <w:r>
        <w:rPr/>
        <w:t xml:space="preserve">Umie wykonać cechowanie czujników do pomiaru temperatur i oszacować ich dokładność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TM IIM U-2: </w:t>
      </w:r>
    </w:p>
    <w:p>
      <w:pPr/>
      <w:r>
        <w:rPr/>
        <w:t xml:space="preserve">Umie przeprowadzić cechowanie manometrów i ocenić ich dokładność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TM IIM U-3: </w:t>
      </w:r>
    </w:p>
    <w:p>
      <w:pPr/>
      <w:r>
        <w:rPr/>
        <w:t xml:space="preserve">Umie wyznaczyć podstawowe parametry powietrza wilgotnego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TM IIM U-4: </w:t>
      </w:r>
    </w:p>
    <w:p>
      <w:pPr/>
      <w:r>
        <w:rPr/>
        <w:t xml:space="preserve">Potrafi wykonać pomiary parametrów pracy maszyny tłokowej lub przepływowej i opracować ich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TM IIM U - 5: </w:t>
      </w:r>
    </w:p>
    <w:p>
      <w:pPr/>
      <w:r>
        <w:rPr/>
        <w:t xml:space="preserve">Umie wyznaczyć sprawności maszyn cieplnych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TM IIM KS-1: </w:t>
      </w:r>
    </w:p>
    <w:p>
      <w:pPr/>
      <w:r>
        <w:rPr/>
        <w:t xml:space="preserve">Umiejętność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protokołu pommiarowego i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TM IIM KS: </w:t>
      </w:r>
    </w:p>
    <w:p>
      <w:pPr/>
      <w:r>
        <w:rPr/>
        <w:t xml:space="preserve">Umiejętność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protokołu pommiarowego i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wiedza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TM IIM -W1: </w:t>
      </w:r>
    </w:p>
    <w:p>
      <w:pPr/>
      <w:r>
        <w:rPr/>
        <w:t xml:space="preserve">Wie jak uproszczony model układu termodynamicznego można zaimplementować do badania danego układu rzeczywistego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TM IIM –W2: </w:t>
      </w:r>
    </w:p>
    <w:p>
      <w:pPr/>
      <w:r>
        <w:rPr/>
        <w:t xml:space="preserve">Rozumie pojęcia parametrów termodynamicznych i metody ich pomiarów lub wyznaczania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TM IIM W-3: </w:t>
      </w:r>
    </w:p>
    <w:p>
      <w:pPr/>
      <w:r>
        <w:rPr/>
        <w:t xml:space="preserve">Zna zasady działania czujników do pomiaru temperatur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TM IIM W - 4: </w:t>
      </w:r>
    </w:p>
    <w:p>
      <w:pPr/>
      <w:r>
        <w:rPr/>
        <w:t xml:space="preserve">Zna podstawowe metody pomiaru ciśnień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MiBM1_W04, MiBM1_W07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TM IIM W - 5: </w:t>
      </w:r>
    </w:p>
    <w:p>
      <w:pPr/>
      <w:r>
        <w:rPr/>
        <w:t xml:space="preserve">Zna zasady pracy maszyny tłokowej (sprężarki lub silnika) i potrafi przedstawić to na wykresach pracy i ciepła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MiBM1_W05, MiBM1_W07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T1A_W03, 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TM IIM W - 6: </w:t>
      </w:r>
    </w:p>
    <w:p>
      <w:pPr/>
      <w:r>
        <w:rPr/>
        <w:t xml:space="preserve">Zna metody oceny sprawności energetycznej maszyn cieplnych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w6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T1A_W06, T1A_W07</w:t>
      </w:r>
    </w:p>
    <w:p>
      <w:pPr>
        <w:pStyle w:val="Heading3"/>
      </w:pPr>
      <w:bookmarkStart w:id="5" w:name="_Toc5"/>
      <w:r>
        <w:t>Profil ogólnoakademicki - umiejętności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TM II M U-1: </w:t>
      </w:r>
    </w:p>
    <w:p>
      <w:pPr/>
      <w:r>
        <w:rPr/>
        <w:t xml:space="preserve">Umie wykonać cechowanie czujników do pomiaru temperatur i oszacować ich dokładność ocena sprawozdania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MiBM1_U03, MiBM1_U08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T1A_U08, T1A_U13</w:t>
      </w:r>
    </w:p>
    <w:p>
      <w:pPr>
        <w:keepNext w:val="1"/>
        <w:spacing w:after="10"/>
      </w:pPr>
      <w:r>
        <w:rPr>
          <w:b/>
          <w:bCs/>
        </w:rPr>
        <w:t xml:space="preserve">Efekt TM IIM U-2: </w:t>
      </w:r>
    </w:p>
    <w:p>
      <w:pPr/>
      <w:r>
        <w:rPr/>
        <w:t xml:space="preserve">Umie przeprowadzić cechowanie manometrów i ocenić ich dokładność ocena sprawozdania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</w:t>
      </w:r>
    </w:p>
    <w:p>
      <w:pPr>
        <w:keepNext w:val="1"/>
        <w:spacing w:after="10"/>
      </w:pPr>
      <w:r>
        <w:rPr>
          <w:b/>
          <w:bCs/>
        </w:rPr>
        <w:t xml:space="preserve">Efekt TM IIM U-3: </w:t>
      </w:r>
    </w:p>
    <w:p>
      <w:pPr/>
      <w:r>
        <w:rPr/>
        <w:t xml:space="preserve">Umie wyznaczyć podstawowe parametry powietrza wilgotnego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U3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TM IIM U-4: </w:t>
      </w:r>
    </w:p>
    <w:p>
      <w:pPr/>
      <w:r>
        <w:rPr/>
        <w:t xml:space="preserve">Potrafi wykonać pomiary parametrów pracy maszyny tłokowej lub przepływowej i opracować ich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MiBM1_U08, MiBM1_U14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T1A_U13, T1A_U14, T1A_U15</w:t>
      </w:r>
    </w:p>
    <w:p>
      <w:pPr>
        <w:keepNext w:val="1"/>
        <w:spacing w:after="10"/>
      </w:pPr>
      <w:r>
        <w:rPr>
          <w:b/>
          <w:bCs/>
        </w:rPr>
        <w:t xml:space="preserve">Efekt TM IIM U – 5: </w:t>
      </w:r>
    </w:p>
    <w:p>
      <w:pPr/>
      <w:r>
        <w:rPr/>
        <w:t xml:space="preserve">Umie wyznaczyć sprawności maszyn cieplnych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2026-09-11T20:10:24+02:00</dcterms:created>
  <dcterms:modified xsi:type="dcterms:W3CDTF">2026-09-11T20:10:24+02:00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