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16 h
Ćwiczenia komputerowe 7*2h = 14 h
Przygotowanie do ćwiczeń komp.  7*1h = 7h
przygotowanie do kolokwiów 2*10 h = 20h
Wykonanie projektu (praca domowa i konsultacje) - 25 h
Razem ok. 82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algebry i analizy na poziomie kursów algebry i analizy prowadzonych na pierwszym semestrze uczelni technicznych, programowanie w języku C lub C++ na poziomie elementarnym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wykladowe do 150 osób, grupy laboratoryjne 12-osobowe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algorytmów numerycznych oraz ich praktycznej implementacji w języku C, rozwój umiejętności programistycznych w języku 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Interpolacja wielomianowa: metody Lagrange’a i Newtona, efekt Runge i węzły Czebyszewa. 2. Zagadnienie aproksymacji w sensie najmniejszych kwadratów: sformułowanie i interpretacja geometryczna, metoda równań normalnych. 3. Całkowanie numeryczne: metody trapezów i Simpsona, metoda Gaussa-Legendre’a. 4. Rozwiązywanie nieliniowych równań algebraicznych: metoda bisekcji, metoda siecznych i stycznych (Newtona), analiza zbieżności. 5. Zagadnienie początkowe dla równań różniczkowych zwyczajnych: sprowadzenie zagadnienia do postaci standardowej, metoda Eulera i analiza zbieżności, jednokrokowe metody wyższych rzędów, standardowa metoda RK4, zagadnienie doboru kroku całkowania. 6. Interpolacja funkcjami sklejanymi 3-ego stopnia: sformułowanie zagadnienia, warunki na końcach przedziału interpolacji, układ trójdiagonalny i algorytm Thomasa. 7. Metoda eliminacji Gaussa: sformułowanie metody, metoda z wyborem elementu głównego, faktoryzacja LU macierzy i jej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teorii, punktowy system oceny pracy i postępów studenta na zajęciach laboratoryjnych, indywidualny projekt semestralny. Praca własna: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Z. Fortuna, B.Macukow, J. Wąsowski: Metody numeryczne. Wyd. 7, WNT, Warszawa, 2006. 2) Bjorck A., Dahlquist G.: Metody numeryczne. Wyd. 2, PWN, Warszawa, 1987. Dodatkowe literatura: 1) W. Pratta: Język C. Szkoła programowania. Wyd. 5. Helion, 2006. 2)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materialy dydaktyczne http://c-cfd.meil.pw.edu.pl/ccfd/index.php?item=6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NW114_W1: </w:t>
      </w:r>
    </w:p>
    <w:p>
      <w:pPr/>
      <w:r>
        <w:rPr/>
        <w:t xml:space="preserve">							ma elementarną wiedzę w zakresie sformułowania i numerycznego rozwiązywania zagadnień interpolacji i aproksymacji wielomianowej, zna koncepcję interpolacji przy użyciu funkcji sklejanych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kolkwium 2, ćwicz.labor.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NW114_W2: </w:t>
      </w:r>
    </w:p>
    <w:p>
      <w:pPr/>
      <w:r>
        <w:rPr/>
        <w:t xml:space="preserve">							zna podstawowe algorytmy numeryczne przybliżonego obliczania całek oznaczonych funkcji jednej zmiennej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ćwicz. labor. nr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NW114_W3: </w:t>
      </w:r>
    </w:p>
    <w:p>
      <w:pPr/>
      <w:r>
        <w:rPr/>
        <w:t xml:space="preserve">							posiada podstawową wiedzę z zakresie elementarnych algorytmów numerycznych stosowanych do pojedynczego nieliniowego równania algebraicznego oraz do układów równań liniowych (metody eliminacji)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2, ćwicz. labor. nr 3 i 6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NW114_W4: </w:t>
      </w:r>
    </w:p>
    <w:p>
      <w:pPr/>
      <w:r>
        <w:rPr/>
        <w:t xml:space="preserve">							ma elementarną wiedzę z zakresie pojęć i podstawowych technik numerycznych stosowanych do zagadnień początkowych sformułowanych dla równań różniczkowych zwyczajnych i ich układów.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cwicz. lab. nr 4 i 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NW114_U1: </w:t>
      </w:r>
    </w:p>
    <w:p>
      <w:pPr/>
      <w:r>
        <w:rPr/>
        <w:t xml:space="preserve">							potrafi omówić podstawowe właściwości (w tym wady i zalety) poznanych algorytmów, a także zilustrować je przykładami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NW114_U2: </w:t>
      </w:r>
    </w:p>
    <w:p>
      <w:pPr/>
      <w:r>
        <w:rPr/>
        <w:t xml:space="preserve">							wykorzystując podane procedury biblioteczne, potrafi zapisać wybrane algorytmy numeryczne z postaci kodów komputerowych zapisanych w języku wysokiego poziomu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projekt domowy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NW114_U3: </w:t>
      </w:r>
    </w:p>
    <w:p>
      <w:pPr/>
      <w:r>
        <w:rPr/>
        <w:t xml:space="preserve">							wykorzystując poznane środowisko programistyczne, potrafi uruchomić proste programy komputerowe realizujące poznane algorytmy numeryczne oraz weryfikować poprawność uzyskanych wyników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projekt domowy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NW114_U4: </w:t>
      </w:r>
    </w:p>
    <w:p>
      <w:pPr/>
      <w:r>
        <w:rPr/>
        <w:t xml:space="preserve">							potrafi samodzielnie rozwiązać na komputerze proste zagadnienie obliczeniowe z dziedziny metod numerycznych lub mechaniki, dokonać krytycznej analizy otrzymanych wyników i przygotować raport w formie elektronicznej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projekt domowy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MiBM1_U03,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2026-10-01T11:41:58+02:00</dcterms:created>
  <dcterms:modified xsi:type="dcterms:W3CDTF">2026-10-01T11:41:58+02:00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