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- 28 godz.
zadanie domowe nr 1 - 8 godz.
zadanie domowe nr 2 - 8 godz.
przygotowanie do egzaminu - 20 godz.
egzamin - 2 godz.
Razem - 66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i z Mechaniki Płynów (zaliczone oba przedmioty)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obliczeń hydraulicznych, konstruowania, wykonania i eksploatacji pomp. Nauczenie podstawowych zasad projektowania, oceny i użytkowania instalacji pompowych, w tym zwłaszcza eksploatacji energooszczędnej.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jest: pozytywna ocena dwóch zadań domowych i zdanie egzaminu końcowego 
Praca własna: Rozwiązanie dwóch zadań, z których jedno ma charakter prostego projektu koncepcyjnego.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Pompy wirowe odśrodkowe 2. Stępniewski M.: Pompy. Warszawa, 1985, WNT Dodatkowa literatura: - Troskolański A.T., Łazarkiewicz Sz. Pompy wirowe. Warszawa, 1983, WNT. - Materiały dostarczone przez wykładowcę (kserokopie różne)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zasady działania pomp wirowych i wyporowych oraz innych przenośników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ogólną wiedzę na temat zastosowań pomp we wszystkich dziedzinach gospodarki oraz zasad doboru tych pomp.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równania jednowymiarowej teorii pomp (Eulera) oraz ich zastosowanie do projektowania pomp i analizy różnych zagadnień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przyczyny powstawania hydrauliczych sił wzdłużnych i poprzecznych oraz metody ich całkowitej lub częściowej 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o różnych stosowanych napędach pomp wirowych oraz sposobach regulacji tych pomp.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zadanie domowe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E1_U22,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T1A_U14,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wyznaczyć geometrię wirnika oraz spiralnego kanału zbiorczego przy zastosowaniu modelu przepływu jednowymiarowego.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wykonać projekt konstrukcyjny typowej pompy odśrodkowej jedno- i wielostopniowej.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określić warunki bezkawitacyjnej pracy pompy wirowej oraz ustalić sposoby wyprowadzenia pompy w obszarze kawitacji.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zastosować zasady podobieństwa przepływów, w szczególności zaś - wyznaczyć parametry pracy pompy w układzie o znanej charakterystyce przy zmienionej prędkości obrotowej.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 EU5: </w:t>
      </w:r>
    </w:p>
    <w:p>
      <w:pPr/>
      <w:r>
        <w:rPr/>
        <w:t xml:space="preserve">Jest w stanie rozwiązać układ pompowy złożony z wielu pomp i wielu odcinków rurociągów.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2026-09-09T09:18:00+02:00</dcterms:created>
  <dcterms:modified xsi:type="dcterms:W3CDTF">2026-09-09T09:18:00+02:00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