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przygotowanie do zajęć ze wskazaną literaturą 20h przygotowanie do zaliczenia przedmiotu 10h Razem 60 h→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Słowa kluczowe: informacja patentowa, bazy wiedzy, własność intelektualna, własność przemysłowa, ochrona wiedzy 
Prerekwizyty: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-Poznanie systemów uzyskiwania ochrony w trybie rejestracji (patent krajowy, patent europejski, patent PCT, wzór przemysłowy Wspólnoty, znak towarowy Wspólnoty). Poznanie zakresu praw wyłącznych (monopolu) z ochrony własności intelektualnej (rozwiązań, utworów i oznaczeń).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-System patentowy - patent krajowy, patent europejski, patent PCT).
– System ochrony wzorów użytkowych i wzorów przemysłowych w Polsce i w UE.
- Systemy prawa autorskiego (dozwolony użytek, ochrona programów komputerowych, utwory w Internecie).
- Porównanie systemu ochrony wynalazków i utworów.
- Systemy ochrony oznaczeń przedsiębiorstw i produktów ( nazwy handlowe, znaki towarowe, domeny internetowe, oznaczenia geograficzne)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kolokwia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SOWI-W01: </w:t>
      </w:r>
    </w:p>
    <w:p>
      <w:pPr/>
      <w:r>
        <w:rPr/>
        <w:t xml:space="preserve">Ma pogłębioną wiedzę z zakresu zasad uzyskiwania ochrony w trybie rejestracji, w tym głównie ochrony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SOWI-W02: </w:t>
      </w:r>
    </w:p>
    <w:p>
      <w:pPr/>
      <w:r>
        <w:rPr/>
        <w:t xml:space="preserve">Ma pogłębioną wiedzę z zakresu praw wyłącznych i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SOWI-W03: </w:t>
      </w:r>
    </w:p>
    <w:p>
      <w:pPr/>
      <w:r>
        <w:rPr/>
        <w:t xml:space="preserve">Ma uporządkowaną wiedzę z zakresu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SOWI-U01: </w:t>
      </w:r>
    </w:p>
    <w:p>
      <w:pPr/>
      <w:r>
        <w:rPr/>
        <w:t xml:space="preserve">Potrafi korzystać z baz informacji patentowej i literatury patentowej dla potrzeb określania stanu techniki i badania zdolności ochronnej dóbr niematerialnych.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SOWI-U02: </w:t>
      </w:r>
    </w:p>
    <w:p>
      <w:pPr/>
      <w:r>
        <w:rPr/>
        <w:t xml:space="preserve">Potrafi samodzielnie zdobywać wiedzę z zakresu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SOWI-K01: </w:t>
      </w:r>
    </w:p>
    <w:p>
      <w:pPr/>
      <w:r>
        <w:rPr/>
        <w:t xml:space="preserve">Ma świadomość poziomu swojej wiedzy i umiejętności, rozumie konieczność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SOWI-K02: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wymagające przestrzegania zasad ochrony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SOWI-K03: </w:t>
      </w:r>
    </w:p>
    <w:p>
      <w:pPr/>
      <w:r>
        <w:rPr/>
        <w:t xml:space="preserve">Rozumie ograniczenia wynikające z aktualnego stanu rozwoju światowego systemu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2026-02-26T21:20:28+01:00</dcterms:created>
  <dcterms:modified xsi:type="dcterms:W3CDTF">2026-02-26T21:20:28+01:00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