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polimerowe i ich przetwórstwo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Ryszkowska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MPiIP-LAB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45 godzin zajęć laboratoryjnych, 30 godzin na przyswojenie informacji podanych na wykładzie i w instrukcjach do realizacji ćwiczeń laboratoryjnych. 10 godzin przygotowanie prezentacji dotyczącej doboru materiałów polimerowych do zastosowań praktycznych. Łącznie 85 godzin =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- 45 godzin zajęć laboratoryjnych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45 godzin zajęć laboratoryjnych, 30 godzin na przyswojenie informacji podanych na wykładzie i w instrukcjach do realizacji ćwiczeń laboratoryjnych. 10 godzin przygotowanie prezentacji dotyczącej doboru materiałów polimerowych do zastosowań praktycznych. Łącznie 85 godzin = 3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i chemia nieorganiczna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typowych metod badań materiałów polimerowych, związków pomiędzy cechami budowy makrocząsteczek i ich zbiorów a właściwościami polimerów, wpływu różnych czynników na zachowanie się polimerów pod obciążeniem, wpływu temperatury na strukturę i właściwości materiałów polimerowych, zachowania się polimerów w środowiskach ciekłych, prostych metod otrzymywania polimerów. Poznanie warunków przetwórstwa polimerów oraz przemysłowych procesów i maszyn do produkcji masowej różnorodnych wyrobów oraz zasad doboru materiałów polimerowych na wyroby techniczne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Zachowanie się polimerów w środowiskach ciekłych. Metody rozróżniania polimerów. Przykłady metod otrzymywania materiałów polimerowych. Metody oceny popularnych polimerów wytwarzanych w warunkach ich bezpośredniego wykorzystania, Wpływ temperatury na właściwości polimerów. Metody wyznaczania temperatur charakterystycznych. Krystalizacja wybranych polimerów. Wpływ stopnia krystaliczności na właściwości polimerów. Struktury nadcząsteczkowe w materiałach polimerowych. Wpływ budowy elastomerów na ich właściwości mechaniczne i trybologiczne. Wpływ budowy tworzyw sztucznych i warunków prowadzenia prób na zachowanie się polimerów w trakcie statycznej próby rozciągania. Wpływ parametrów przetwórstwa polimerów na ich właściwości. Zasady doboru materiałów polimerowych na wyroby techniczne.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jest ocena kolokwium w trakcie ćwiczeń, ocena sprawozdań z ćwiczeń laboratoryjnych, ocena aktywności w trakcie realizacji ćwiczeń, ocena prezentacji związanej z doborem materiałów polimerowych do zastosowań technicznych Do zaliczenia konieczne jest uzyskanie łącznej sumy punktów ze wszystkich ćwiczeń większej niż 50%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I.Gruin, J.Ryszkowska, B.Markiewicz, Materiały Polimerowe, 1996, Oficyna Wydawnicza PW; 
2. Praca zbiorowa pod red. Z. Floriańczyka, S. Penczka, Chemia Polimerów t.I-III, OW-PW 1995; 
3. W. H. Szlezyngier Tworzywa sztuczne, t.I-III, FOSZE, Rzeszów 1996, 
4. Praca zbiorowa pod red. Marka Kozłowskiego, Podstawy recyklingu tworzyw sztucznych, Wydawnictwo Politechniki Wrocławskiej, Wrocław 1998, 
5. H. Saechtling, Tworzywa sztuczne-poradnik, WNT, Warszawa 2000.
6. T. Broniewski, J.Kapko, W.Płaczek, J. Thomalla, WNT Warszawa, 2000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MPL_W1: </w:t>
      </w:r>
    </w:p>
    <w:p>
      <w:pPr/>
      <w:r>
        <w:rPr/>
        <w:t xml:space="preserve">Posiada wiedzę o typowych metodach badań materiałów polimerowych, związkach pomiędzy cechami budowy makrocząsteczek i ich zbiorów a ich właściwościami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trakcie ćwiczeń, sprawozdanie z realizacji ćwiczeń, ocena aktywności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IM_W03, IM_W05, IM_W08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MPL_W2: </w:t>
      </w:r>
    </w:p>
    <w:p>
      <w:pPr/>
      <w:r>
        <w:rPr/>
        <w:t xml:space="preserve">Posiada wiedzę o wpływie różnych czynników na zachowanie się polimerow pod obciażeniem, w środowiskach ciekłych i pod wpływem temperatury.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trakcie ćwiczeń, sprawozdanie z realizacji ćwiczeń, ocena aktywności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IM_W04, IM_W05, IM_W08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</w:t>
      </w:r>
    </w:p>
    <w:p>
      <w:pPr>
        <w:keepNext w:val="1"/>
        <w:spacing w:after="10"/>
      </w:pPr>
      <w:r>
        <w:rPr>
          <w:b/>
          <w:bCs/>
        </w:rPr>
        <w:t xml:space="preserve">Efekt MPL_W3: </w:t>
      </w:r>
    </w:p>
    <w:p>
      <w:pPr/>
      <w:r>
        <w:rPr/>
        <w:t xml:space="preserve">Posiada wiedzę o podstawowych metodach wytwarzania materiałów polimerowych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trakcie ćwiczeń, sprawozdanie z realizacji ćwiczeń, ocena aktywności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IM_W03, IM_W08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T1A_W04</w:t>
      </w:r>
    </w:p>
    <w:p>
      <w:pPr>
        <w:keepNext w:val="1"/>
        <w:spacing w:after="10"/>
      </w:pPr>
      <w:r>
        <w:rPr>
          <w:b/>
          <w:bCs/>
        </w:rPr>
        <w:t xml:space="preserve">Efekt MPL_4: </w:t>
      </w:r>
    </w:p>
    <w:p>
      <w:pPr/>
      <w:r>
        <w:rPr/>
        <w:t xml:space="preserve">Posiada wiedzę o metodach i warunkach przetwarzania materiałów polimerowych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trakcie ćwiczeń, sprawozdanie z realizacji ćwiczeń, ocena aktywności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IM_W08, IM_W12, IM_W13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MPL_5: </w:t>
      </w:r>
    </w:p>
    <w:p>
      <w:pPr/>
      <w:r>
        <w:rPr/>
        <w:t xml:space="preserve">Posiada wiedzę o zasadach doboru materiałów polimerowych do aplikacji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IM_W04, IM_W05, IM_W08, IM_W11, IM_W12, IM_W13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T1A_W05,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MPL_U1: </w:t>
      </w:r>
    </w:p>
    <w:p>
      <w:pPr/>
      <w:r>
        <w:rPr/>
        <w:t xml:space="preserve">Potrafi stosować typowe metody badań materiałów polimerowych i analizować związki pomiędzy cechami ich budowy a właściwościami. Na podstawie posiadanej wiedzy i analizy fachowej literatury umie opracować i prawidłowo zinterpretować otrzymane wyniki, wyciągnąć wnioski z przeprowadzonych badań. Przy opracowaniu projektów korzysta z technik informacyjno-komunikacyjnych. W trakcie pracy w laboratorium stosuje zasady bezpieczeństwa i higieny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trakcie ćwiczeń, sprawozdanie z realizacji ćwiczeń, ocena aktywności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IM_U05, IM_U07, IM_U08, IM_U09, IM_U11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T1A_U07, T1A_U08, T1A_U09, T1A_U08, T1A_U09, T1A_U11</w:t>
      </w:r>
    </w:p>
    <w:p>
      <w:pPr>
        <w:keepNext w:val="1"/>
        <w:spacing w:after="10"/>
      </w:pPr>
      <w:r>
        <w:rPr>
          <w:b/>
          <w:bCs/>
        </w:rPr>
        <w:t xml:space="preserve">Efekt MPL_U2: </w:t>
      </w:r>
    </w:p>
    <w:p>
      <w:pPr/>
      <w:r>
        <w:rPr/>
        <w:t xml:space="preserve">Potrafii analizować wpływ różnych czynników na właściwości materiałów polimerowych. Na podstawie posiadanej wiedzy i analizy fachowej literatury umie opracować i prawidłowo zinterpretować otrzymane wyniki, wyciągnąć wnioski z przeprowadzonych badań. Przy opracowaniu projektów korzysta z technik informacyjno-komunikacyjnych. W trakcie pracy w laboratorium stosuje zasady bezpieczeństwa i higieny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trakcie ćwiczeń, sprawozdanie z realizacji ćwiczeń, ocena aktywności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IM_U05, IM_U07, IM_U08, IM_U09, IM_U11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T1A_U07, T1A_U08, T1A_U09, T1A_U08, T1A_U09, T1A_U11</w:t>
      </w:r>
    </w:p>
    <w:p>
      <w:pPr>
        <w:keepNext w:val="1"/>
        <w:spacing w:after="10"/>
      </w:pPr>
      <w:r>
        <w:rPr>
          <w:b/>
          <w:bCs/>
        </w:rPr>
        <w:t xml:space="preserve">Efekt MPL_U3: </w:t>
      </w:r>
    </w:p>
    <w:p>
      <w:pPr/>
      <w:r>
        <w:rPr/>
        <w:t xml:space="preserve">Potrafi przeprowadzić proste procesy otrzymywania polimerów. Na podstawie posiadanej wiedzy i analizy fachowej literatury umie opracować i prawidłowo zinterpretować otrzymane wyniki, wyciągnąć wnioski z przeprowadzonych badań. Przy opracowaniu projektów korzysta z technik informacyjno-komunikacyjnych. W trakcie pracy w laboratorium stosuje zasady bezpieczeństwa i higieny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trakcie ćwiczeń, sprawozdanie z realizacji ćwiczeń, ocena aktywności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IM_U05, IM_U07, IM_U09, IM_U11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T1A_U07, T1A_U08, T1A_U09, T1A_U11</w:t>
      </w:r>
    </w:p>
    <w:p>
      <w:pPr>
        <w:keepNext w:val="1"/>
        <w:spacing w:after="10"/>
      </w:pPr>
      <w:r>
        <w:rPr>
          <w:b/>
          <w:bCs/>
        </w:rPr>
        <w:t xml:space="preserve">Efekt MPL_U4: </w:t>
      </w:r>
    </w:p>
    <w:p>
      <w:pPr/>
      <w:r>
        <w:rPr/>
        <w:t xml:space="preserve">Potrafi dobrać metodę przetwarzania materiałów polimerowych. Na podstawie posiadanej wiedzy i analizy fachowej literatury umie opracować i prawidłowo zinterpretować otrzymane wyniki, wyciągnąć wnioski z przeprowadzonych badań. Przy opracowaniu projektów korzysta z technik informacyjno-komunikacyjnych. W trakcie pracy w laboratorium stosuje zasady bezpieczeństwa i higieny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trakcie ćwiczeń, sprawozdanie z realizacji ćwiczeń, ocena aktywności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IM_U05, IM_U07, IM_U11, IM_U13, IM_U14, IM_U15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T1A_U07, T1A_U11, T1A_U13, T1A_U14, T1A_U15</w:t>
      </w:r>
    </w:p>
    <w:p>
      <w:pPr>
        <w:keepNext w:val="1"/>
        <w:spacing w:after="10"/>
      </w:pPr>
      <w:r>
        <w:rPr>
          <w:b/>
          <w:bCs/>
        </w:rPr>
        <w:t xml:space="preserve">Efekt MPL_U5: </w:t>
      </w:r>
    </w:p>
    <w:p>
      <w:pPr/>
      <w:r>
        <w:rPr/>
        <w:t xml:space="preserve">Student potrafi przygotować rozwiązać - w formie wygłaszanego referatu – zadanie związane z doborem materiału polimerowego do zastosowania przy produkcji danego wyrobu, z uwzględnieniem aspektów ekonomicznych i środowiskowych. Student umie wskazać technologie wytwarzania i przetwarzania materiałów w celu osiągnięcia wymaganych własności. Przy przygotowywaniu referatu wykorzystuje technologie informacyjno-komunikacyjne. Potrafi zaprezentować przygotowany referat na forum, prowadzić dyskusję z uczestnikami. Rozwija swoją wiedzę na podstawie przeprowadzonych badań fachowej literatury.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IM_U02, IM_U04, IM_U05, IM_U07, IM_U10, IM_U12, IM_U13, IM_U14, IM_U15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T1A_U04, T1A_U05, T1A_U07, T1A_U10, T1A_U12, T1A_U13, T1A_U14,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MPL_KS1: </w:t>
      </w:r>
    </w:p>
    <w:p>
      <w:pPr/>
      <w:r>
        <w:rPr/>
        <w:t xml:space="preserve">Potrafi pracować w z zespole realizującym ćwiczenia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realizacji ćwiczenia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MPL_KS2: </w:t>
      </w:r>
    </w:p>
    <w:p>
      <w:pPr/>
      <w:r>
        <w:rPr/>
        <w:t xml:space="preserve">Prawidłowo identyfikuje i rozwiązuje zadania związane z badaniami, stosowaniem, wytwarzaniem i przetwarzaniem materiałów polimerowych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trakcie ćwiczeń, sprawozdanie z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2026-10-02T02:39:21+02:00</dcterms:created>
  <dcterms:modified xsi:type="dcterms:W3CDTF">2026-10-02T02:39:21+02:00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