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Kolejowe układy transportowe III</w:t>
      </w:r>
    </w:p>
    <w:p>
      <w:pPr>
        <w:keepNext w:val="1"/>
        <w:spacing w:after="10"/>
      </w:pPr>
      <w:r>
        <w:rPr>
          <w:b/>
          <w:bCs/>
        </w:rPr>
        <w:t xml:space="preserve">Koordynator przedmiotu: </w:t>
      </w:r>
    </w:p>
    <w:p>
      <w:pPr>
        <w:spacing w:before="20" w:after="190"/>
      </w:pPr>
      <w:r>
        <w:rPr/>
        <w:t xml:space="preserve">dr inż. Piotr Woźnica, Wydział Transportu Politechniki Warszawskiej, Zakład Infrastruktury Transportu</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TR.SIP608</w:t>
      </w:r>
    </w:p>
    <w:p>
      <w:pPr>
        <w:keepNext w:val="1"/>
        <w:spacing w:after="10"/>
      </w:pPr>
      <w:r>
        <w:rPr>
          <w:b/>
          <w:bCs/>
        </w:rPr>
        <w:t xml:space="preserve">Semestr nominalny: </w:t>
      </w:r>
    </w:p>
    <w:p>
      <w:pPr>
        <w:spacing w:before="20" w:after="190"/>
      </w:pPr>
      <w:r>
        <w:rPr/>
        <w:t xml:space="preserve">6 / rok ak. 2012/2013</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Godziny ćwiczeń projektowych 			30
Zapoznanie się ze wskazana literaturą dotyczącą projektu		5
Przygotowanie dokumentacji projektowej w formie obliczeń analitycznych i rysunków technicznych 20 godz. Przygotowanie się do zaliczenia projektu 2 godz
Konsultacje 3 godz.
Razem 60 godz.
</w:t>
      </w:r>
    </w:p>
    <w:p>
      <w:pPr>
        <w:keepNext w:val="1"/>
        <w:spacing w:after="10"/>
      </w:pPr>
      <w:r>
        <w:rPr>
          <w:b/>
          <w:bCs/>
        </w:rPr>
        <w:t xml:space="preserve">Liczba punktów ECTS na zajęciach wymagających bezpośredniego udziału nauczycieli akademickich: </w:t>
      </w:r>
    </w:p>
    <w:p>
      <w:pPr>
        <w:spacing w:before="20" w:after="190"/>
      </w:pPr>
      <w:r>
        <w:rPr/>
        <w:t xml:space="preserve">Godziny ćwiczeń projektowych 30 godz. Konsultacje 3 godz. Razem 33 godz. 
1,5 pkt.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Godziny ćwiczeń projektowych 30 godz.
Zapoznanie się ze wskazana literaturą dotyczącą projektu		5 godz.
Przygotowanie dokumentacji projektowej w formie obliczeń analitycznych i rysunków technicznych 20 godz. 
Przygotowanie się do zaliczenia projektu 2 godz.
Razem 57 godz. ↔ 2 pkt. ECTS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30h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Wiedza z zakresu kolejowych układów transportowych</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Zapoznanie się z zasadami technicznego i funkcjonalnego projektowania układów torowych stacji oraz infrastrukturą kolejowych punktów eksploatacyjnych.</w:t>
      </w:r>
    </w:p>
    <w:p>
      <w:pPr>
        <w:keepNext w:val="1"/>
        <w:spacing w:after="10"/>
      </w:pPr>
      <w:r>
        <w:rPr>
          <w:b/>
          <w:bCs/>
        </w:rPr>
        <w:t xml:space="preserve">Treści kształcenia: </w:t>
      </w:r>
    </w:p>
    <w:p>
      <w:pPr>
        <w:spacing w:before="20" w:after="190"/>
      </w:pPr>
      <w:r>
        <w:rPr/>
        <w:t xml:space="preserve">Treść ćwiczeń :
Ćwiczenia projektowe obejmują projekt wielofunkcyjnej stacji węzłowej - z układami obsługi ruchu pasażerskiego i towarowego.
W skład projektu wchodzą:
- obliczenia potrzebnej liczby torów dla zadanych obciążeń ruchowych (wymiarowanie układu torów);
- koncepcja układu funkcjonalno-użytecznego;
- plan układu torów 1:1000, schemat 1:1000/1:5000, 
- wybrane przekroje poprzeczne, 
- opis techniczny i obliczenia;
- obliczenia przepustowości zaprojektowanego układu.
</w:t>
      </w:r>
    </w:p>
    <w:p>
      <w:pPr>
        <w:keepNext w:val="1"/>
        <w:spacing w:after="10"/>
      </w:pPr>
      <w:r>
        <w:rPr>
          <w:b/>
          <w:bCs/>
        </w:rPr>
        <w:t xml:space="preserve">Metody oceny: </w:t>
      </w:r>
    </w:p>
    <w:p>
      <w:pPr>
        <w:spacing w:before="20" w:after="190"/>
      </w:pPr>
      <w:r>
        <w:rPr/>
        <w:t xml:space="preserve">Wykonanie dokumentacji projektowej ze sprawdzianem ustnym</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Basiewicz T., Rudziński L., Jacyna M. Linie kolejowe. Oficyna Wydawnicza Politechniki Warszawskiej, Warszawa 1997.
2. Towpik K. Infrastruktura Transportu Kolejowego,  Oficyna Wydawnicza Politechniki Warszawskiej. Rok wydania: 2004.
3. Bałuch H., Bałuch M. Układy geometryczne toru i ich deformacje. Kolejowa Oficyna Wydawnicza. Warszawa 2010r.
4. Id-1 (D1) Warunki techniczne utrzymania nawierzchni na liniach kolejowych PKP Polskie Linie Kolejowe S.A.  2005.
5. TSI PRM– Techniczna Specyfikacja Interoperacyjności ,,Osoby  o ograniczonej możliwości  poruszania się”
6. TSI INFR CR – Techniczna Specyfikacja Interoperacyjności   kolei konwencjonalnych, 
podsystem infrastruktura 
7. Węgierski J. Układy torowe stacji. WKiŁ, Warszawa 1974.
8. Rudziński L., Bąbel J., Tokarska A. Projektowanie stacji kolejowych. Wydawnictwa Politechniki Warszawskiej, Warszawa 1987. 
</w:t>
      </w:r>
    </w:p>
    <w:p>
      <w:pPr>
        <w:keepNext w:val="1"/>
        <w:spacing w:after="10"/>
      </w:pPr>
      <w:r>
        <w:rPr>
          <w:b/>
          <w:bCs/>
        </w:rPr>
        <w:t xml:space="preserve">Witryna www przedmiotu: </w:t>
      </w:r>
    </w:p>
    <w:p>
      <w:pPr>
        <w:spacing w:before="20" w:after="190"/>
      </w:pPr>
      <w:r>
        <w:rPr/>
        <w:t xml:space="preserve">www.wt.pw.edu.pl</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W_01: </w:t>
      </w:r>
    </w:p>
    <w:p>
      <w:pPr/>
      <w:r>
        <w:rPr/>
        <w:t xml:space="preserve">posiada wiedzę teoretyczną dotyczącą stacji kolejowych, stacji węzłowych, stacji rozrządowych</w:t>
      </w:r>
    </w:p>
    <w:p>
      <w:pPr>
        <w:spacing w:before="60"/>
      </w:pPr>
      <w:r>
        <w:rPr/>
        <w:t xml:space="preserve">Weryfikacja: </w:t>
      </w:r>
    </w:p>
    <w:p>
      <w:pPr>
        <w:spacing w:before="20" w:after="190"/>
      </w:pPr>
      <w:r>
        <w:rPr/>
        <w:t xml:space="preserve">Ćwiczenia projektowe - zaliczenie ustne</w:t>
      </w:r>
    </w:p>
    <w:p>
      <w:pPr>
        <w:spacing w:before="20" w:after="190"/>
      </w:pPr>
      <w:r>
        <w:rPr>
          <w:b/>
          <w:bCs/>
        </w:rPr>
        <w:t xml:space="preserve">Powiązane efekty kierunkowe: </w:t>
      </w:r>
      <w:r>
        <w:rPr/>
        <w:t xml:space="preserve">Tr1A_W08</w:t>
      </w:r>
    </w:p>
    <w:p>
      <w:pPr>
        <w:spacing w:before="20" w:after="190"/>
      </w:pPr>
      <w:r>
        <w:rPr>
          <w:b/>
          <w:bCs/>
        </w:rPr>
        <w:t xml:space="preserve">Powiązane efekty obszarowe: </w:t>
      </w:r>
      <w:r>
        <w:rPr/>
        <w:t xml:space="preserve">T1A_W03, T1A_W05</w:t>
      </w:r>
    </w:p>
    <w:p>
      <w:pPr>
        <w:keepNext w:val="1"/>
        <w:spacing w:after="10"/>
      </w:pPr>
      <w:r>
        <w:rPr>
          <w:b/>
          <w:bCs/>
        </w:rPr>
        <w:t xml:space="preserve">Efekt W_02: </w:t>
      </w:r>
    </w:p>
    <w:p>
      <w:pPr/>
      <w:r>
        <w:rPr/>
        <w:t xml:space="preserve">zna zasady  funkcjonalno-użytecznego projektowania stacji</w:t>
      </w:r>
    </w:p>
    <w:p>
      <w:pPr>
        <w:spacing w:before="60"/>
      </w:pPr>
      <w:r>
        <w:rPr/>
        <w:t xml:space="preserve">Weryfikacja: </w:t>
      </w:r>
    </w:p>
    <w:p>
      <w:pPr>
        <w:spacing w:before="20" w:after="190"/>
      </w:pPr>
      <w:r>
        <w:rPr/>
        <w:t xml:space="preserve">Ćwiczenia projektowe - zaliczenie ustne</w:t>
      </w:r>
    </w:p>
    <w:p>
      <w:pPr>
        <w:spacing w:before="20" w:after="190"/>
      </w:pPr>
      <w:r>
        <w:rPr>
          <w:b/>
          <w:bCs/>
        </w:rPr>
        <w:t xml:space="preserve">Powiązane efekty kierunkowe: </w:t>
      </w:r>
      <w:r>
        <w:rPr/>
        <w:t xml:space="preserve">Tr1A_W09, Tr1A_W12</w:t>
      </w:r>
    </w:p>
    <w:p>
      <w:pPr>
        <w:spacing w:before="20" w:after="190"/>
      </w:pPr>
      <w:r>
        <w:rPr>
          <w:b/>
          <w:bCs/>
        </w:rPr>
        <w:t xml:space="preserve">Powiązane efekty obszarowe: </w:t>
      </w:r>
      <w:r>
        <w:rPr/>
        <w:t xml:space="preserve">T1A_W04, T1A_W05, T1A_W08, T1A_W07, T1A_W08</w:t>
      </w:r>
    </w:p>
    <w:p>
      <w:pPr>
        <w:keepNext w:val="1"/>
        <w:spacing w:after="10"/>
      </w:pPr>
      <w:r>
        <w:rPr>
          <w:b/>
          <w:bCs/>
        </w:rPr>
        <w:t xml:space="preserve">Efekt W_03: </w:t>
      </w:r>
    </w:p>
    <w:p>
      <w:pPr/>
      <w:r>
        <w:rPr/>
        <w:t xml:space="preserve">zna zasady konstruowania dróg zwrotnicowych</w:t>
      </w:r>
    </w:p>
    <w:p>
      <w:pPr>
        <w:spacing w:before="60"/>
      </w:pPr>
      <w:r>
        <w:rPr/>
        <w:t xml:space="preserve">Weryfikacja: </w:t>
      </w:r>
    </w:p>
    <w:p>
      <w:pPr>
        <w:spacing w:before="20" w:after="190"/>
      </w:pPr>
      <w:r>
        <w:rPr/>
        <w:t xml:space="preserve">Ćwiczenia projektowe - zaliczenie ustne</w:t>
      </w:r>
    </w:p>
    <w:p>
      <w:pPr>
        <w:spacing w:before="20" w:after="190"/>
      </w:pPr>
      <w:r>
        <w:rPr>
          <w:b/>
          <w:bCs/>
        </w:rPr>
        <w:t xml:space="preserve">Powiązane efekty kierunkowe: </w:t>
      </w:r>
      <w:r>
        <w:rPr/>
        <w:t xml:space="preserve">Tr1A_W09, Tr1A_W12</w:t>
      </w:r>
    </w:p>
    <w:p>
      <w:pPr>
        <w:spacing w:before="20" w:after="190"/>
      </w:pPr>
      <w:r>
        <w:rPr>
          <w:b/>
          <w:bCs/>
        </w:rPr>
        <w:t xml:space="preserve">Powiązane efekty obszarowe: </w:t>
      </w:r>
      <w:r>
        <w:rPr/>
        <w:t xml:space="preserve">T1A_W04, T1A_W05, T1A_W08, T1A_W07, T1A_W08</w:t>
      </w:r>
    </w:p>
    <w:p>
      <w:pPr>
        <w:keepNext w:val="1"/>
        <w:spacing w:after="10"/>
      </w:pPr>
      <w:r>
        <w:rPr>
          <w:b/>
          <w:bCs/>
        </w:rPr>
        <w:t xml:space="preserve">Efekt W_04: </w:t>
      </w:r>
    </w:p>
    <w:p>
      <w:pPr/>
      <w:r>
        <w:rPr/>
        <w:t xml:space="preserve">zna zasady konstruowania urządzeń do obsługi pasażerów i ładunków</w:t>
      </w:r>
    </w:p>
    <w:p>
      <w:pPr>
        <w:spacing w:before="60"/>
      </w:pPr>
      <w:r>
        <w:rPr/>
        <w:t xml:space="preserve">Weryfikacja: </w:t>
      </w:r>
    </w:p>
    <w:p>
      <w:pPr>
        <w:spacing w:before="20" w:after="190"/>
      </w:pPr>
      <w:r>
        <w:rPr/>
        <w:t xml:space="preserve">Ćwiczenia projektowe - zaliczenie ustne</w:t>
      </w:r>
    </w:p>
    <w:p>
      <w:pPr>
        <w:spacing w:before="20" w:after="190"/>
      </w:pPr>
      <w:r>
        <w:rPr>
          <w:b/>
          <w:bCs/>
        </w:rPr>
        <w:t xml:space="preserve">Powiązane efekty kierunkowe: </w:t>
      </w:r>
      <w:r>
        <w:rPr/>
        <w:t xml:space="preserve">Tr1A_W09, Tr1A_W12</w:t>
      </w:r>
    </w:p>
    <w:p>
      <w:pPr>
        <w:spacing w:before="20" w:after="190"/>
      </w:pPr>
      <w:r>
        <w:rPr>
          <w:b/>
          <w:bCs/>
        </w:rPr>
        <w:t xml:space="preserve">Powiązane efekty obszarowe: </w:t>
      </w:r>
      <w:r>
        <w:rPr/>
        <w:t xml:space="preserve">T1A_W04, T1A_W05, T1A_W08, T1A_W07, T1A_W08</w:t>
      </w:r>
    </w:p>
    <w:p>
      <w:pPr>
        <w:keepNext w:val="1"/>
        <w:spacing w:after="10"/>
      </w:pPr>
      <w:r>
        <w:rPr>
          <w:b/>
          <w:bCs/>
        </w:rPr>
        <w:t xml:space="preserve">Efekt W_05: </w:t>
      </w:r>
    </w:p>
    <w:p>
      <w:pPr/>
      <w:r>
        <w:rPr/>
        <w:t xml:space="preserve">zna zasady obliczania przepustowości układów torowych stacji (głowic stacyjnych)</w:t>
      </w:r>
    </w:p>
    <w:p>
      <w:pPr>
        <w:spacing w:before="60"/>
      </w:pPr>
      <w:r>
        <w:rPr/>
        <w:t xml:space="preserve">Weryfikacja: </w:t>
      </w:r>
    </w:p>
    <w:p>
      <w:pPr>
        <w:spacing w:before="20" w:after="190"/>
      </w:pPr>
      <w:r>
        <w:rPr/>
        <w:t xml:space="preserve">Ćwiczenia projektowe - zaliczenie ustne</w:t>
      </w:r>
    </w:p>
    <w:p>
      <w:pPr>
        <w:spacing w:before="20" w:after="190"/>
      </w:pPr>
      <w:r>
        <w:rPr>
          <w:b/>
          <w:bCs/>
        </w:rPr>
        <w:t xml:space="preserve">Powiązane efekty kierunkowe: </w:t>
      </w:r>
      <w:r>
        <w:rPr/>
        <w:t xml:space="preserve">Tr1A_W09, Tr1A_W12</w:t>
      </w:r>
    </w:p>
    <w:p>
      <w:pPr>
        <w:spacing w:before="20" w:after="190"/>
      </w:pPr>
      <w:r>
        <w:rPr>
          <w:b/>
          <w:bCs/>
        </w:rPr>
        <w:t xml:space="preserve">Powiązane efekty obszarowe: </w:t>
      </w:r>
      <w:r>
        <w:rPr/>
        <w:t xml:space="preserve">T1A_W04, T1A_W05, T1A_W08, T1A_W07, T1A_W08</w:t>
      </w:r>
    </w:p>
    <w:p>
      <w:pPr>
        <w:pStyle w:val="Heading3"/>
      </w:pPr>
      <w:bookmarkStart w:id="3" w:name="_Toc3"/>
      <w:r>
        <w:t>Profil ogólnoakademicki - umiejętności</w:t>
      </w:r>
      <w:bookmarkEnd w:id="3"/>
    </w:p>
    <w:p>
      <w:pPr>
        <w:keepNext w:val="1"/>
        <w:spacing w:after="10"/>
      </w:pPr>
      <w:r>
        <w:rPr>
          <w:b/>
          <w:bCs/>
        </w:rPr>
        <w:t xml:space="preserve">Efekt U_01: </w:t>
      </w:r>
    </w:p>
    <w:p>
      <w:pPr/>
      <w:r>
        <w:rPr/>
        <w:t xml:space="preserve">Umie zwymiarować i zaprojektować pod kątem funkcjonalno-użytecznym układ torowy małej stacji węzłowej</w:t>
      </w:r>
    </w:p>
    <w:p>
      <w:pPr>
        <w:spacing w:before="60"/>
      </w:pPr>
      <w:r>
        <w:rPr/>
        <w:t xml:space="preserve">Weryfikacja: </w:t>
      </w:r>
    </w:p>
    <w:p>
      <w:pPr>
        <w:spacing w:before="20" w:after="190"/>
      </w:pPr>
      <w:r>
        <w:rPr/>
        <w:t xml:space="preserve">Ćwiczenia projektowe - zaliczenie ustne</w:t>
      </w:r>
    </w:p>
    <w:p>
      <w:pPr>
        <w:spacing w:before="20" w:after="190"/>
      </w:pPr>
      <w:r>
        <w:rPr>
          <w:b/>
          <w:bCs/>
        </w:rPr>
        <w:t xml:space="preserve">Powiązane efekty kierunkowe: </w:t>
      </w:r>
      <w:r>
        <w:rPr/>
        <w:t xml:space="preserve">Tr1A_U03, Tr1A_U11, Tr1A_U23</w:t>
      </w:r>
    </w:p>
    <w:p>
      <w:pPr>
        <w:spacing w:before="20" w:after="190"/>
      </w:pPr>
      <w:r>
        <w:rPr>
          <w:b/>
          <w:bCs/>
        </w:rPr>
        <w:t xml:space="preserve">Powiązane efekty obszarowe: </w:t>
      </w:r>
      <w:r>
        <w:rPr/>
        <w:t xml:space="preserve">T1A_U02, T1A_U03, T1A_U04, T1A_U09, T1A_U16</w:t>
      </w:r>
    </w:p>
    <w:p>
      <w:pPr>
        <w:keepNext w:val="1"/>
        <w:spacing w:after="10"/>
      </w:pPr>
      <w:r>
        <w:rPr>
          <w:b/>
          <w:bCs/>
        </w:rPr>
        <w:t xml:space="preserve">Efekt U_02: </w:t>
      </w:r>
    </w:p>
    <w:p>
      <w:pPr/>
      <w:r>
        <w:rPr/>
        <w:t xml:space="preserve">Umie obliczyć zdolność przepustową zaprojektowanego układu torowego</w:t>
      </w:r>
    </w:p>
    <w:p>
      <w:pPr>
        <w:spacing w:before="60"/>
      </w:pPr>
      <w:r>
        <w:rPr/>
        <w:t xml:space="preserve">Weryfikacja: </w:t>
      </w:r>
    </w:p>
    <w:p>
      <w:pPr>
        <w:spacing w:before="20" w:after="190"/>
      </w:pPr>
      <w:r>
        <w:rPr/>
        <w:t xml:space="preserve">Ćwiczenia projektowe - zaliczenie ustne</w:t>
      </w:r>
    </w:p>
    <w:p>
      <w:pPr>
        <w:spacing w:before="20" w:after="190"/>
      </w:pPr>
      <w:r>
        <w:rPr>
          <w:b/>
          <w:bCs/>
        </w:rPr>
        <w:t xml:space="preserve">Powiązane efekty kierunkowe: </w:t>
      </w:r>
      <w:r>
        <w:rPr/>
        <w:t xml:space="preserve">Tr1A_U11, Tr1A_U18, Tr1A_U20</w:t>
      </w:r>
    </w:p>
    <w:p>
      <w:pPr>
        <w:spacing w:before="20" w:after="190"/>
      </w:pPr>
      <w:r>
        <w:rPr>
          <w:b/>
          <w:bCs/>
        </w:rPr>
        <w:t xml:space="preserve">Powiązane efekty obszarowe: </w:t>
      </w:r>
      <w:r>
        <w:rPr/>
        <w:t xml:space="preserve">T1A_U09, T1A_U13, T1A_U14</w:t>
      </w:r>
    </w:p>
    <w:p>
      <w:pPr>
        <w:pStyle w:val="Heading3"/>
      </w:pPr>
      <w:bookmarkStart w:id="4" w:name="_Toc4"/>
      <w:r>
        <w:t>Profil ogólnoakademicki - kompetencje społeczne</w:t>
      </w:r>
      <w:bookmarkEnd w:id="4"/>
    </w:p>
    <w:p>
      <w:pPr>
        <w:keepNext w:val="1"/>
        <w:spacing w:after="10"/>
      </w:pPr>
      <w:r>
        <w:rPr>
          <w:b/>
          <w:bCs/>
        </w:rPr>
        <w:t xml:space="preserve">Efekt K_01: </w:t>
      </w:r>
    </w:p>
    <w:p>
      <w:pPr/>
      <w:r>
        <w:rPr/>
        <w:t xml:space="preserve">rozumie potrzebę uczenia się przez całe życie, przede wszystkim w celu podnoszenia swoich kompetencji zawodowych i osobistych</w:t>
      </w:r>
    </w:p>
    <w:p>
      <w:pPr>
        <w:spacing w:before="60"/>
      </w:pPr>
      <w:r>
        <w:rPr/>
        <w:t xml:space="preserve">Weryfikacja: </w:t>
      </w:r>
    </w:p>
    <w:p>
      <w:pPr>
        <w:spacing w:before="20" w:after="190"/>
      </w:pPr>
      <w:r>
        <w:rPr/>
        <w:t xml:space="preserve">rozmowa</w:t>
      </w:r>
    </w:p>
    <w:p>
      <w:pPr>
        <w:spacing w:before="20" w:after="190"/>
      </w:pPr>
      <w:r>
        <w:rPr>
          <w:b/>
          <w:bCs/>
        </w:rPr>
        <w:t xml:space="preserve">Powiązane efekty kierunkowe: </w:t>
      </w:r>
      <w:r>
        <w:rPr/>
        <w:t xml:space="preserve">Tr1A_K01</w:t>
      </w:r>
    </w:p>
    <w:p>
      <w:pPr>
        <w:spacing w:before="20" w:after="190"/>
      </w:pPr>
      <w:r>
        <w:rPr>
          <w:b/>
          <w:bCs/>
        </w:rPr>
        <w:t xml:space="preserve">Powiązane efekty obszarowe: </w:t>
      </w:r>
      <w:r>
        <w:rPr/>
        <w:t xml:space="preserve">T1A_K01</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2026-09-12T06:42:00+02:00</dcterms:created>
  <dcterms:modified xsi:type="dcterms:W3CDTF">2026-09-12T06:42:00+02:00</dcterms:modified>
</cp:coreProperties>
</file>

<file path=docProps/custom.xml><?xml version="1.0" encoding="utf-8"?>
<Properties xmlns="http://schemas.openxmlformats.org/officeDocument/2006/custom-properties" xmlns:vt="http://schemas.openxmlformats.org/officeDocument/2006/docPropsVTypes"/>
</file>