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Meteorologia lotnicza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Anna Kwasiborska, ad., Wydział Transportu Politechniki Warszawskiej, Zakład Inżynierii Transportu Lotniczego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TR.NIP507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ćwiczeń 18.
Zapoznanie się ze wskazana literaturą 20.
Przygotowanie do ćwiczeń i kartkówek 20. Konsultacje 2.
Razem 				60godz.  ↔  2 pkt.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Godziny ćwiczeń 18.
Konsultacje 2.
Razem 				20godz.  ↔  1 pkt.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pkt.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zjawisk i procesów fizycznych zachodzących w atmosferze ziemskiej jak również wiedzy ogólnej, zawierającej podstawy meteorologii oraz opis czynników atmosferycznych oddziałujących na operacje lotnicze.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ćwiczeń: 
Meteorologia ogólna. Budowa i skład atmosfera ziemskiej. Atmosfera wzorcowa (ISA-ICAO). Ciśnienie atmosferyczne. Pomiar wysokości. Wysokość względna, bezwzględna, poziom lotu. Nastawianie wysokościomierza. Wilgotność i opady atmosferyczne. Układ baryczne. Temperatura. Inwersje.  Masy powietrza nad Europą. Fronty atmosferyczne. Chmury. Rodzaje, tworzenie się i warunki lotu w chmurach. Wiatr. Róża wiatrów. Wpływ wiatru na start i lądowanie samolotu. Niebezpieczne zjawiska pogody i wpływ na ruch lotniczy. Burza. Trąba powietrzna. Tornado. Mgły. Zamglenia. Pyły wulkaniczne. Turbulencje. Rodzaje turbulencji. Wypadki spowodowane warunkami atmosferycznymi. Oblodzenie elementów statku powietrznego i zespołu napędowego. Oblodzenie w różnych obszarach. Zapobieganie oblodzeniu i usuwanie oblodzenia. Analiza i prognozowanie pogody. Mapy pogody dla lotnictwa ogólnego. Naziemne radary meteorologiczne. Obserwacje meteorologiczne. Organizacja meteorologiczna. Służby meteorologiczne na lotniskach. Inspektorat Nadzoru MET i AIS. Akty prawne dot. MET i AIS. Aktualności dot. MET i AIS. Informacje pogodowe dla planowania lotu. Depesze METAR, SPECI, TAF. Informacja GAFOR, GAMET, VOLMET, ATIS, AIRMET, SIGMET, SWOWTAM, ASHTAM. Gromadzenie danych meteorologicznych.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formująca: dwie kartkówki na ćwiczeniach. Ocena podsumowująca: średnia z ocen cząstkowych.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Janiszewski S.: Podstawy meteorologii, WPK, Gliwice 2009.
Popławska A.: Meteorologia ogólna, IMiGW, Warszawa 2004.
Szewczak P.: Meteorologia dla pilota samolotowego PPL, CPL, ATPL, IR. Avia-test. Poznań 2007.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Posiada wiedzę teoretyczną o zjawiskach zachodzących w atmosferze ziemskiej. Posiada wiedzę o procesach termodynamicznych zachodzących w atmosferze. Posiada wiedzę dotyczącą rozpoznawania chmur i opadów oraz tworzenia się układów niskiego ciśnienia. Rozumie proces gromadzenia danych meteorologicznych. Rozumie zasady organizacji meteorologicznej lotnictwa.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Tr1A_W05, Tr1A_W03, Tr1A_W01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T1A_W09, T1A_W01, T1A_W07, T1A_W01,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Ma świadomość zjawisk atmosferycznych wpływających na ruchu lotniczy. Potrafi omówić informacje meteorologiczne dla planowania lotu. Potrafi pozyskiwać informację o zjawiskach zachodzących w atmosferze z literatury i innych źródeł. Potrafi zastosować pozyskaną wiedzę w dziedzinie transport. Potrafi interpretować uzyskane wyniki i wyciągnąć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Tr1A_U09, Tr1A_U03, Tr1A_U01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T1A_U02, T1A_U03, T1A_U04, T1A_U01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K_01: </w:t>
      </w:r>
    </w:p>
    <w:p>
      <w:pPr/>
      <w:r>
        <w:rPr/>
        <w:t xml:space="preserve">Rozumie świadomość posiadanej wiedzy z zakresu meteorologii i wpływu warunków atmosferycznych na ruch lotniczy. Rozumie potrzebę uczenia się, przede wszystkim w celu podnoszenia swoich kompetencji zawodowych i osobistych. Potrafi myśleć i działać w sposób przedsiębiorczy i odpowiedzialny.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Tr1A_K03, Tr1A_K02, Tr1A_K01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T1A_K02, T1A_K05, 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2025-06-15T09:23:21+02:00</dcterms:created>
  <dcterms:modified xsi:type="dcterms:W3CDTF">2025-06-15T09:23:21+02:00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