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Przepływ ładunków w systemach logistycznych 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Marianna Jacyna, prof. zw.,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TR.NIS617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18; konsultacje 5; przegotowanie do kolokwiów 15; 
zapoznanie się ze wskazaną literaturą 22; 
Razem 60 godz.=2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18;
konsultacje 5;  
Razem 23 godz.=1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podstawowe umiejętności z zakresu ogólnych zasad przemieszczania ładunków oraz kształtowania podstawowych układów logistycznych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o systematyce układów i systemów logistycznych oraz o procedurach ich organizacji, kosztach procesów przepływu ładunków w złożonych systemach logistycznych i ich elementach.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Syntetyczne ujęcie wiedzy o łańcuchach transportowo – magazynowych towarów. Systemy logistyczne w przemyśle, dystrybucji i handlu. Procedury i zasady przekształceń strumieni ładunków strumieni informacji. Omówienie i analiza modeli przepływu strumieni ładunków i informacji w układach i systemach logistycznych - modele, schematy blokowe. Przykłady zastosowań modeli  systemów logistycznych. Identyfikacja i analiza obiektów logistycznych, typu centra logistyczne, magazyny dystrybucyjne, magazyny konsolidacyjne, terminale przeładunkowe, oraz ich współzależności w zintegrowanych łańcuchach dostaw. Przykłady określania zadania logistycznego w ujęciu graficznym i analitycznym dla różnych układów i systemów logistycznych - wzory i procedury. Omówienie oceniania wariantów projektowych systemów logistycznych i ich elementów ze względu na wybrane kryteria (np. nakłady, roczne koszty operacyjne i eksploatacyjne, wydajność). Indywidualny projekt wykonywany w domu przez studentów dotyczący opracowania modelu przepływu ładunków w SL dla wybranej branży oraz wyliczania składowych zadania logistycznego i kosztów dla wybranych elementów systemu logistycznego.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zaliczeniowe pisemne w formie pytań i zadań:
2 kolokwia na wykładzie oraz 
1 kolokwium poprawkowe w wyznaczonym terminie. Indywidualny projekt realizowany samodzielnie przez studenta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Fijałkowski J., Transport wewnętrzny w systemach logistycznych. Wybrane zagadnienia,
WPW, W-wa 2003, rozdziały 9-13. 
2) Jacyna M. (red.), System Logistyczny Polski. Uwarunkowania techniczno-technologiczne komodalności transportu, Oficyna Wydawnicza PW, Warszawa, 2012
3) Pfohl H.Ch., Systemy logistyczne. Podstawy organizacji i zarządzania, Biblioteka logistyka, Poznań 1998, Cz.B, p.1-5.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Ma uporządkowaną, podbudowaną teoretycznie wiedzę o obiektach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pisemnie I i II w formie pytań i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Tr1A_W11,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T1A_W02, T1A_W07, T1A_W08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Ma podbudowaną teoretycznie wiedzę o strukturze systemów logistycznych w przemyśle i dystrybucji i handlu.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kolokwia I i II pisemnie w formie pytań i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zasady graficznego odwzorowywania systemów logistycznych zakładowych i międzyzakładowych.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pisemnie I w formie zadania.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Zna zakres i zasady formułowania zadania logistycznego dla systemów logistycznych i ich elementów i ocenę jego rozwiązania.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I w formie zadania.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Tr1A_W11,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T1A_W02, T1A_W07, T1A_W08</w:t>
      </w:r>
    </w:p>
    <w:p>
      <w:pPr>
        <w:keepNext w:val="1"/>
        <w:spacing w:after="10"/>
      </w:pPr>
      <w:r>
        <w:rPr>
          <w:b/>
          <w:bCs/>
        </w:rPr>
        <w:t xml:space="preserve">Efekt W_05: </w:t>
      </w:r>
    </w:p>
    <w:p>
      <w:pPr/>
      <w:r>
        <w:rPr/>
        <w:t xml:space="preserve">Zna algorytm projektowania wariantowych układów i systemów logistycznych oraz ich elementów, w tym podstawy wymiarowania.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pisemnie II w formie zadania.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ukształtować i zwymiarować prosty proces przepływu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pisemnie II w formie zadania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dokonać wstępnej analizy ekonomicznej procesu przepływu ładunków w firmie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pisemnie II w formie zadania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rozwiązać wstępnie zadanie logistyczne ze względu na przepływ ładunków i informacji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pisemnie II w formie zadania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2025-06-20T02:31:15+02:00</dcterms:created>
  <dcterms:modified xsi:type="dcterms:W3CDTF">2025-06-20T02:31:15+02:00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