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transportowe 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Jolanta Żak, ad., Wydział Transportu Politechniki Warszawskiej Zakład Logistyki i Systemów Transportowych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TR.NIK507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 9 h
Ćwiczenia	9 h
Zapoznanie się z literaturą	20 h
Przygotowanie do kolokwium 16 h
konsultacje 1
Razem 55 godz. = 2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9 h
Ćwiczenia	9 h
konsultacje 1
Razem 20 godz. = 1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podstawowe umiejętności dotyczące funkcjonowania systemów transportowych i badań operacyjnych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brak, ćwiczenia: 30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przez studenta wiedzy i umiejętności problemów decyzyjnych z obszaru systemów transportowych, w tym wiedzy i umiejętności o zasadach formułowania zadań optymalizacyjnych obsługi transportowej wybranego obszaru, rejonu, miasta, przedsiębiorstwa  uwzględniając: właściwości systemu transportowego, infrastrukturę gałęzi transportu, rozwój systemu transportowego, jakość usług transportowych, itp..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Podstawowe pojęcia – system, właściwości systemu, rodzaje systemów. Struktura i konfiguracja systemu. System transportowy, jego właściwości oraz struktura. Elementy systemu transportowego – relacje między elementami. Zapis formalny systemu transportowego. Pojęcie modelu. Klasyfikacja modeli. Cele i etapy konstruowania modeli. Elementy zadania optymalizacyjnego. Zadania optymalizacyjne obsługi transportowej rejonu, miasta, przedsiębiorstwa – zapis formalny zmiennych decyzyjnych, ograniczeń, funkcji kryterium – rozwiązanie dopuszczalne, optymalne. Przykłady formułowania zadań optymalizacyjnych przy uwzględnieniu różnych warunków brzegowych. Ogólny model systemu transportowego w ujęciu statycznym i jego właściwości. Odwzorowanie struktury ST w jego modelu – graf struktury systemu transportowego. Drogi przewozu i ich charakterystyki,  przepustowość drogi. Droga o minimalnym koszcie. Zapotrzebowanie na przewóz, relacje przewozu. Potok ruchu i jego własności. Dekompozycja i agregacja w systemie transportowym. Wielokryterialna ocena systemów transportowych. 
Treść ćwiczeń audytoryjnych:
Przykłady zapisu systemu - zadania. Elementy systemu transportowego - powiązania (relacje) między elementami - przykłady. Etapy konstruowania modelu na przykładzie wybranego obszaru sieci transportowej. Przykłady formułowania zadań optymalizacyjnych obsługi transportowej dla wybranych obszarów sieci transportowej. Formułowanie zadań transportowych, zbilansowanych, z przewagą podaży, wieloetapowych i innych Opracowanie modelu systemu transportowego uwzględniając jego strukturę oraz odpowiednie własności. Przykłady wyznaczania dróg dla danej struktury.  Wyznaczanie kosztu drogi, przepustowości dróg. Przykłady wyznaczania dróg o minimalnym koszcie. Przykłady definiowania zapotrzebowania na przewóz dla zadanej relacji przewozu. Przykłady doboru środków transportowych do zadań. Przykłady oceny systemów transportowych. Przykłady rozwiązań zadań w Solwerze.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 ocena formująca -prace domowe
 ocena podsumowująca
 2 kolokwia zawierające pytania otwarte oraz zadania, kolokwium poprawkowe
ćwiczenia 2 kolokwia zawierające zadania 
kolokwium poprawkowe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Podręczniki:
1.	Jacyna M.: Wybrane zagadnienia modelowania systemów transportowych. Oficyna Wydawnicza Politechniki Warszawskiej, Warszawa 2009
2.	Gutenbaum J.: Modelowanie matematyczna systemów. Wyd. PWN, Warszawa – Łódź 1987
Literatura uzupełniająca:
3.	Jacyna M.: Modelowanie i ocena systemów transportowych. Oficyna Wydawnicza Politechniki Warszawskiej, Warszawa 2009
4.  	Leszczyński J.: Modelowanie systemów i procesów transportowych. Wydawnictwa Politechniki Warszawskiej, Warszawa 1990Korzan B.: Elementy teorii grafów i sieci - metody i zastosowania. WNT, Warszawa 1978 
5.  Steenbrink P. A.: Optymalizacja sieci transportowych. WKiŁ, W-wa 1978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W_01: </w:t>
      </w:r>
    </w:p>
    <w:p>
      <w:pPr/>
      <w:r>
        <w:rPr/>
        <w:t xml:space="preserve">Posiada wiedzę teoretyczną o systemie, własnościach systemu, rodzajach systemów, strukturze i konfiguracji systemu. Posiada wiedzę teoretyczną z zakresu modeli, klasyfikacji modeli, celu konstruowania modeli , rozumie idee konstruowania modelu systemu transportowego,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Wykład- pytania zadawane podczas wykładów,  pytania otwarte na kolokwiach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</w:t>
      </w:r>
    </w:p>
    <w:p>
      <w:pPr>
        <w:keepNext w:val="1"/>
        <w:spacing w:after="10"/>
      </w:pPr>
      <w:r>
        <w:rPr>
          <w:b/>
          <w:bCs/>
        </w:rPr>
        <w:t xml:space="preserve">Efekt W_02	: </w:t>
      </w:r>
    </w:p>
    <w:p>
      <w:pPr/>
      <w:r>
        <w:rPr/>
        <w:t xml:space="preserve">Zna zależności matematyczne opisujące zadanie optymalizacyjne z obszaru systemów transportowych – zapis formalny zmiennych decyzyjnych, ograniczeń, funkcji kryterium – rozwiązanie dopuszczalne, optymalne, posiada wiedze teoretyczną z formalizacji zapisu drogi przewozu, relacji przewozu i zapotrzebowania na przewóz, wyznaczania przepustowości drogi, kosztu i czasu przewozu, posiada wiedzę teoretyczną i zna zależności formalne określania warunków nakładanych na potok ruchu oraz wyznaczania drogi o minimalnym koszcie.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Wykład- pytania zadawane podczas wykładów, pytania otwarte na kolokwiach, ćwiczenia zadania rachunkowe na kolokwiach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Tr1A_W12, 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T1A_W02, T1A_W07,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U_01: </w:t>
      </w:r>
    </w:p>
    <w:p>
      <w:pPr/>
      <w:r>
        <w:rPr/>
        <w:t xml:space="preserve">Posiada umiejętność zapisu zbiorów i relacji. Posiada biegłość merytoryczną w formułowaniu i rozwiązywaniu prostych problemów decyzyjnych z obszaru transportu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ćwiczenia- zadania rachunkowe na kolokwiach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</w:t>
      </w:r>
    </w:p>
    <w:p>
      <w:pPr>
        <w:keepNext w:val="1"/>
        <w:spacing w:after="10"/>
      </w:pPr>
      <w:r>
        <w:rPr>
          <w:b/>
          <w:bCs/>
        </w:rPr>
        <w:t xml:space="preserve">Efekt U_02: </w:t>
      </w:r>
    </w:p>
    <w:p>
      <w:pPr/>
      <w:r>
        <w:rPr/>
        <w:t xml:space="preserve">Potrafi sformułować w postaci ogólnej i w aplikacji do przykładu zadanie optymalizacyjne z problematyki transportowej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ćwiczenia- zadania rachunkowe na kolokwiach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Tr1A_U14, Tr1A_U11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T1A_U10, T1A_U09</w:t>
      </w:r>
    </w:p>
    <w:p>
      <w:pPr>
        <w:keepNext w:val="1"/>
        <w:spacing w:after="10"/>
      </w:pPr>
      <w:r>
        <w:rPr>
          <w:b/>
          <w:bCs/>
        </w:rPr>
        <w:t xml:space="preserve">Efekt U_03: </w:t>
      </w:r>
    </w:p>
    <w:p>
      <w:pPr/>
      <w:r>
        <w:rPr/>
        <w:t xml:space="preserve">Potrafi zapisać formalnie graf struktury systemu transportowego, charakterystyki elemntów struktury, tym drogę przewozu, relację przewozu, określić zapotrzebowanie na przewóz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ćwiczenia- zadania rachunkowe na kolokwiach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Tr1A_U23, Tr1A_U20, Tr1A_U11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T1A_U16, T1A_U14, T1A_U09</w:t>
      </w:r>
    </w:p>
    <w:p>
      <w:pPr>
        <w:keepNext w:val="1"/>
        <w:spacing w:after="10"/>
      </w:pPr>
      <w:r>
        <w:rPr>
          <w:b/>
          <w:bCs/>
        </w:rPr>
        <w:t xml:space="preserve">Efekt U_04: </w:t>
      </w:r>
    </w:p>
    <w:p>
      <w:pPr/>
      <w:r>
        <w:rPr/>
        <w:t xml:space="preserve">Potrafi wyznaczyć przepustowość, koszt i czas drogi, drogę o minimalnym koszcie oraz zapisać formalnie warunki nakładane na potok ruchu w sieci transportowej.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ćwiczenia- zadania rachunkowe na kolokwiach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Tr1A_U22, Tr1A_U13, Tr1A_U12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T1A_U15, T1A_U09, T1A_U12, T1A_U09, T1A_U10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2025-05-09T04:52:18+02:00</dcterms:created>
  <dcterms:modified xsi:type="dcterms:W3CDTF">2025-05-09T04:52:18+02:00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