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odbioru radiowego</w:t>
      </w:r>
    </w:p>
    <w:p>
      <w:pPr>
        <w:keepNext w:val="1"/>
        <w:spacing w:after="10"/>
      </w:pPr>
      <w:r>
        <w:rPr>
          <w:b/>
          <w:bCs/>
        </w:rPr>
        <w:t xml:space="preserve">Koordynator przedmiotu: </w:t>
      </w:r>
    </w:p>
    <w:p>
      <w:pPr>
        <w:spacing w:before="20" w:after="190"/>
      </w:pPr>
      <w:r>
        <w:rPr/>
        <w:t xml:space="preserve">Wojciech KAZUBSKI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TOR</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PURAD - Podstawowe układy radioelektroniczne
ELIU - Elementy i układy elektroniczne
TOB - Teoria obwodów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układami odbiorników analogowych i cyfrowych systemów radiokomunikacyjnych, radiofonicznych i telewizyjnych pracujących z różnymi rodzajami modulacji. Przedstawiono podstawowe kryteria oceny odbiorników (współczynnik szumów, czułość, selektywność, odporność na silne sygnały) w odniesieniu do kryteriów oceny nadajników (wierność transmisji, ochrona widma elektromagnetycznego, sprawność energetyczna). 
Opisano specyficzne wymagania dla nadajników i odbiorników systemów cyfrowych ze zwielokrotnieniem czasowym i radiodyfuzji cyfrowej z modulacją OFDM. Omówiono podstawowe układy odbiorników (odbiornik o bezpośrednim wzmocnieniu, odbiornik z przemianą częstotliwości, odbiornik homodynowy) oraz nadajników radiowych (z modulatorem małej mocy i z modulatorem dużej mocy). Przedstawiono główne bloki odbiorników: wzmacniacze wejściowe, mieszacze, wzmacniacze pośredniej częstotliwości, filtry wąskopasmowe, demodulatory dla różnych rodzajów modulacji, układy syntezy częstotliwości oraz bloki dużej mocy nadajników (wzmacniacze sygnałów zmodulowanych i modulatory mocy). Omówiono cyfrowe odbiorniki radiowe i software-defined radio.</w:t>
      </w:r>
    </w:p>
    <w:p>
      <w:pPr>
        <w:keepNext w:val="1"/>
        <w:spacing w:after="10"/>
      </w:pPr>
      <w:r>
        <w:rPr>
          <w:b/>
          <w:bCs/>
        </w:rPr>
        <w:t xml:space="preserve">Treści kształcenia: </w:t>
      </w:r>
    </w:p>
    <w:p>
      <w:pPr>
        <w:spacing w:before="20" w:after="190"/>
      </w:pPr>
      <w:r>
        <w:rPr/>
        <w:t xml:space="preserve">Podstawowe elementy toru radiowego, w tym ośrodek propagacji i źródła zakłóceń. Znaczenie mocy wyjściowej nadajnika, poziomu zakłóceń w kanale oraz czułości i szumów odbiornika. Specyfika techniki małych mocy i dużych mocy. Zastosowania łączy radiowych. (2 godz.)
Schemat blokowy nadajnika radiowego. Wpływ poziomu mocy modulatora na układ nadajnika. Parametry nadajników: moc wyjściowa, rodzaj modulacji, zniekształcenia transmitowanego sygnału, poziom składowych niepożądanych, sprawność energetyczna. Problemy kompatybilności elektromagnetycznej. Znaczenie sprawności energetycznej bloków mocy urządzeń nadawczych. (2 godz.) 
Wymagane parametry wzmacniaczy mocy w. cz. różnych systemach radiodyfuzji i radiokomunikacji (zakresy częstotliwości, charakterystyka amplitudowa i częstotliwościowa, wartości szczytowe (PEP) i średnie mocy wyjściowej), (2 godz.)
Klasyfikacja wzmacniaczy mocy w. cz. pod względem charakterystyki amplitudowej i częstotliwościowej (wzmacniacz telegraficzny, liniowy, szerokopasmowy, modulator amplitudy o dużej mocy wyjściowej). (2 godz.)
Podstawowe zagadnienia związane z odbiorem fal radiowych: (3 godz.)
podstawowe układy funkcjonalne odbiorników radiowych (schematy blokowe), odbiorniki bezpośredniego wzmocnienia, odbiorniki z przemianą częstotliwości pojedynczą i wielokrotną, zalety i wady przemiany częstotliwości, wybór częstotliwości pośredniej, odbiorniki homodynowe. 
Wzmacniacze i mieszacze wielkiej częstotliwości: (2 godz.)
liniowość wzmacniacza i zniekształcenia intermodulacyjne, wzmacniacze o wysokiej odporności na zniekształcenia intermodulacyjne, mieszacze diodowe i tranzystorowe, mieszacze zrównoważone, przemiana jednowstęgowa.
Heterodyna w odbiornikach z przemianą częstotliwości: (3 godz.)
układy syntezy częstotliwości (synteza bezpośrednia, pętla PLL, układ DDS), praktyczne układy syntezy częstotliwości (jedno- i wielostopniowe).
Selektywność odbiornika: (1 godz.)
filtry LC, ceramiczne, kwarcowe, z falą powierzchniową,
Wzmacniacze pośredniej częstotliwości: (1 godz.)
wzmacniacze-ograniczniki, wzmacniacze z regulacją wzmocnienia. 
Demodulacja (detekcja) sygnałów z modulacją amplitudy i częstotliwości: (2 godz.)
demodulatory amplitudy diodowe i tranzystorowe, demodulatory częstotliwości diodowe i z układami scalonymi, demodulacja sygnałów jednowstęgowych, zniekształcenia w procesie demodulacji.
Demodulatory modulacji cyfrowych: (2 godz.)
demodulatory FSK i PSK, metody synchronizacji bitowej i znakowej w transmisji synchronicznej, kompensacja skutków propagacji wielodrogowej (odbiornik RAKE).
Cyfrowe przetwarzanie sygnałów w technice odbioru radiowego: (3 godz.)
próbkowanie sygnałów radiowych, cyfrowa przemiana częstotliwości, decymacja i interpolacja, filtracja cyfrowa, demodulacja sygnałów w systemie OFDM, zastosowanie techniki cyfrowej w nadajnikach radiowych.
Specyficzne cechy konstrukcji odbiorników radiowych na różne zakresy częstotliwości i do różnych zastosowań: (2 godz.)
odbiorniki radiofoniczne i radiokomunikacyjne, odbiorniki radiotelefonów i telefonów komórkowych, odbiorniki telewizyjne, odbiorniki częstotliwości wzorcowych, odbiorniki pomiarowe.</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laboratoryjnych
Z. Nosal, J. Baranowski, "Układy elektroniczne cz. I, Układy analogowe liniowe", WNT, Warszawa 2003.
J. Baranowski, G. Czajkowski, "Układu elektroniczne cz. II, Układy analogowe nieliniowe i impulsowe", WNT, Warszawa 2004.
J. Boksa, "Analogowe układy elektroniczne", Wyd. BTC, Warszawa 2007.
M. Niedźwiedzki, M. Rasiukiewicz, "Nieliniowe elektroniczne układu analogowe", WNT, Warszawa 1994.
M. Kazimierczuk, "RF Power amplifiers", John Wiley and Sons, 2008.
J. Izydorczuk, J. Konopacki, "Filtry analogowe i cyfrowe", Wyd. Jacka Skalmierskiego, Gliwice 2003.
Dobrowolski, P. Komur, A. Sowiński, "Projektowanie i analiza wzmacniaczy mało-sygnałowych", Wyd. BTC, Warszawa 2005.
O. Limann, H. Pelka, "Radiotechnika. Poradnik", WKiŁ, Warszawa 1993.
W. Rotkiewicz, P. Rotkiewicz, B. Zaleski: Technika odbioru radiowego, podstawowe układy wielkiej częstotliwości. WNT, Warszawa 1973. 
Józef Lenkowski: Technika odbioru radiowego. WNT, Warszawa 1970.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podstawowe układy konstrukcyjne odbiorników radiowych  na różne zakresy częstotliwości i różne rodzaje emisji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W_2: </w:t>
      </w:r>
    </w:p>
    <w:p>
      <w:pPr/>
      <w:r>
        <w:rPr/>
        <w:t xml:space="preserve">Zna techniki konstrukcji poszczególnych bloków funkcjonalnych odbiorników radiowych (filtrów, wzmacniaczy, mieszaczy, demodulatorów) i ich właściwości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K_W07, K_W12</w:t>
      </w:r>
    </w:p>
    <w:p>
      <w:pPr>
        <w:spacing w:before="20" w:after="190"/>
      </w:pPr>
      <w:r>
        <w:rPr>
          <w:b/>
          <w:bCs/>
        </w:rPr>
        <w:t xml:space="preserve">Powiązane efekty obszarowe: </w:t>
      </w:r>
      <w:r>
        <w:rPr/>
        <w:t xml:space="preserve">T1A_W03, T1A_W04, T1A_W04, T1A_W05, T1A_W06, T1A_W07</w:t>
      </w:r>
    </w:p>
    <w:p>
      <w:pPr>
        <w:keepNext w:val="1"/>
        <w:spacing w:after="10"/>
      </w:pPr>
      <w:r>
        <w:rPr>
          <w:b/>
          <w:bCs/>
        </w:rPr>
        <w:t xml:space="preserve">Efekt W_3: </w:t>
      </w:r>
    </w:p>
    <w:p>
      <w:pPr/>
      <w:r>
        <w:rPr/>
        <w:t xml:space="preserve">Zna techniki pomiaru parametrów odbiorników radiowych i ich bloków funkcjonalnych, orientuje się we właściwościach środowiska fal elektromagnetycznych, zna możliwe przyczyny zakłóceń odbioru sygnałów radiowych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W_4: </w:t>
      </w:r>
    </w:p>
    <w:p>
      <w:pPr/>
      <w:r>
        <w:rPr/>
        <w:t xml:space="preserve">Zna techniki syntezy częstotliwości stosowane w radiotechnice</w:t>
      </w:r>
    </w:p>
    <w:p>
      <w:pPr>
        <w:spacing w:before="60"/>
      </w:pPr>
      <w:r>
        <w:rPr/>
        <w:t xml:space="preserve">Weryfikacja: </w:t>
      </w:r>
    </w:p>
    <w:p>
      <w:pPr>
        <w:spacing w:before="20" w:after="190"/>
      </w:pPr>
      <w:r>
        <w:rPr/>
        <w:t xml:space="preserve">Kolokwium, ćwiczenie laboratoryjne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W_5 : </w:t>
      </w:r>
    </w:p>
    <w:p>
      <w:pPr/>
      <w:r>
        <w:rPr/>
        <w:t xml:space="preserve">Zna zagadnienia związane z zastosowaniem techniki cyfrowej w odbiorze sygnałów radiowych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K_W09, K_W10, K_W12, K_W14</w:t>
      </w:r>
    </w:p>
    <w:p>
      <w:pPr>
        <w:spacing w:before="20" w:after="190"/>
      </w:pPr>
      <w:r>
        <w:rPr>
          <w:b/>
          <w:bCs/>
        </w:rPr>
        <w:t xml:space="preserve">Powiązane efekty obszarowe: </w:t>
      </w:r>
      <w:r>
        <w:rPr/>
        <w:t xml:space="preserve">T1A_W03, T1A_W04, 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wykonać projekt wstępny odbiornika radiowego  o zadanych właściwościach oraz określić konstrukcję i wymagania stawiane poszczególnym jego blokom funkcjonalnym</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K_U05, K_U12, K_U14, K_U16</w:t>
      </w:r>
    </w:p>
    <w:p>
      <w:pPr>
        <w:spacing w:before="20" w:after="190"/>
      </w:pPr>
      <w:r>
        <w:rPr>
          <w:b/>
          <w:bCs/>
        </w:rPr>
        <w:t xml:space="preserve">Powiązane efekty obszarowe: </w:t>
      </w:r>
      <w:r>
        <w:rPr/>
        <w:t xml:space="preserve">T1A_U01, T1A_U03, T1A_U04, T1A_U01, T1A_U03, T1A_U04, T1A_U02, T1A_U07, T1A_U09, T1A_U14, T1A_U16, T1A_U01, T1A_U08, T1A_U16</w:t>
      </w:r>
    </w:p>
    <w:p>
      <w:pPr>
        <w:keepNext w:val="1"/>
        <w:spacing w:after="10"/>
      </w:pPr>
      <w:r>
        <w:rPr>
          <w:b/>
          <w:bCs/>
        </w:rPr>
        <w:t xml:space="preserve">Efekt U_2: </w:t>
      </w:r>
    </w:p>
    <w:p>
      <w:pPr/>
      <w:r>
        <w:rPr/>
        <w:t xml:space="preserve">Potrafi zaprojektować układ syntezy częstotliwości PLL lub DDS wytwarzający sygnał wyjściowy w zadanym paśmie częstotliwości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K_U14, K_U16</w:t>
      </w:r>
    </w:p>
    <w:p>
      <w:pPr>
        <w:spacing w:before="20" w:after="190"/>
      </w:pPr>
      <w:r>
        <w:rPr>
          <w:b/>
          <w:bCs/>
        </w:rPr>
        <w:t xml:space="preserve">Powiązane efekty obszarowe: </w:t>
      </w:r>
      <w:r>
        <w:rPr/>
        <w:t xml:space="preserve">T1A_U01, T1A_U03, T1A_U04, T1A_U01, T1A_U03, T1A_U04, T1A_U01, T1A_U08, T1A_U16</w:t>
      </w:r>
    </w:p>
    <w:p>
      <w:pPr>
        <w:keepNext w:val="1"/>
        <w:spacing w:after="10"/>
      </w:pPr>
      <w:r>
        <w:rPr>
          <w:b/>
          <w:bCs/>
        </w:rPr>
        <w:t xml:space="preserve">Efekt U_3: </w:t>
      </w:r>
    </w:p>
    <w:p>
      <w:pPr/>
      <w:r>
        <w:rPr/>
        <w:t xml:space="preserve">Potrafi wykonywać pomiary parametrów odbiorników radiowych (czułość, selektywność, odporność na sygnały niepożądane itp.)</w:t>
      </w:r>
    </w:p>
    <w:p>
      <w:pPr>
        <w:spacing w:before="60"/>
      </w:pPr>
      <w:r>
        <w:rPr/>
        <w:t xml:space="preserve">Weryfikacja: </w:t>
      </w:r>
    </w:p>
    <w:p>
      <w:pPr>
        <w:spacing w:before="20" w:after="190"/>
      </w:pPr>
      <w:r>
        <w:rPr/>
        <w:t xml:space="preserve">Cwiczenie laboratoryjne</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T1A_U01, T1A_U03, T1A_U04, T1A_U01, T1A_U03, T1A_U04, T1A_U07, T1A_U09, T1A_U13</w:t>
      </w:r>
    </w:p>
    <w:p>
      <w:pPr>
        <w:pStyle w:val="Heading3"/>
      </w:pPr>
      <w:bookmarkStart w:id="4" w:name="_Toc4"/>
      <w:r>
        <w:t>Profil ogólnoakademicki - kompetencje społeczne</w:t>
      </w:r>
      <w:bookmarkEnd w:id="4"/>
    </w:p>
    <w:p>
      <w:pPr>
        <w:keepNext w:val="1"/>
        <w:spacing w:after="10"/>
      </w:pPr>
      <w:r>
        <w:rPr>
          <w:b/>
          <w:bCs/>
        </w:rPr>
        <w:t xml:space="preserve">Efekt KS_1: </w:t>
      </w:r>
    </w:p>
    <w:p>
      <w:pPr/>
      <w:r>
        <w:rPr/>
        <w:t xml:space="preserve">Potrafi pracować indywidualnie i w zespole</w:t>
      </w:r>
    </w:p>
    <w:p>
      <w:pPr>
        <w:spacing w:before="60"/>
      </w:pPr>
      <w:r>
        <w:rPr/>
        <w:t xml:space="preserve">Weryfikacja: </w:t>
      </w:r>
    </w:p>
    <w:p>
      <w:pPr>
        <w:spacing w:before="20" w:after="190"/>
      </w:pPr>
      <w:r>
        <w:rPr/>
        <w:t xml:space="preserve">Cwiczenia laboratoryjne 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KS_2: </w:t>
      </w:r>
    </w:p>
    <w:p>
      <w:pPr/>
      <w:r>
        <w:rPr/>
        <w:t xml:space="preserve">Ma świadomość wpływu niepożądanych emisji elektromagnetycznych na środowisko</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2026-01-13T07:42:22+01:00</dcterms:created>
  <dcterms:modified xsi:type="dcterms:W3CDTF">2026-01-13T07:42:22+01:00</dcterms:modified>
</cp:coreProperties>
</file>

<file path=docProps/custom.xml><?xml version="1.0" encoding="utf-8"?>
<Properties xmlns="http://schemas.openxmlformats.org/officeDocument/2006/custom-properties" xmlns:vt="http://schemas.openxmlformats.org/officeDocument/2006/docPropsVTypes"/>
</file>