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(IBM)</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GRK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a) zapoznanie studentów z podstawowymi metodami grafiki komputerowej, służącymi wizualizacji wspierającej użytkowanie informacji w naukach biomedycznych, w szczególności przy wykorzystywaniu obrazowania medycznego w diagnostyce i terapii
b)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w:t>
      </w:r>
    </w:p>
    <w:p>
      <w:pPr>
        <w:keepNext w:val="1"/>
        <w:spacing w:after="10"/>
      </w:pPr>
      <w:r>
        <w:rPr>
          <w:b/>
          <w:bCs/>
        </w:rPr>
        <w:t xml:space="preserve">Metody oceny: </w:t>
      </w:r>
    </w:p>
    <w:p>
      <w:pPr>
        <w:spacing w:before="20" w:after="190"/>
      </w:pPr>
      <w:r>
        <w:rPr/>
        <w:t xml:space="preserve">Kolokwium zaliczeniowe odnośnie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
</w:t>
      </w:r>
    </w:p>
    <w:p>
      <w:pPr>
        <w:keepNext w:val="1"/>
        <w:spacing w:after="10"/>
      </w:pPr>
      <w:r>
        <w:rPr>
          <w:b/>
          <w:bCs/>
        </w:rPr>
        <w:t xml:space="preserve">Witryna www przedmiotu: </w:t>
      </w:r>
    </w:p>
    <w:p>
      <w:pPr>
        <w:spacing w:before="20" w:after="190"/>
      </w:pPr>
      <w:r>
        <w:rPr/>
        <w:t xml:space="preserve">http://www.ire.pw.edu.pl/~arturp/Dydaktyka/grafika/grafika.php</w:t>
      </w:r>
    </w:p>
    <w:p>
      <w:pPr>
        <w:keepNext w:val="1"/>
        <w:spacing w:after="10"/>
      </w:pPr>
      <w:r>
        <w:rPr>
          <w:b/>
          <w:bCs/>
        </w:rPr>
        <w:t xml:space="preserve">Uwagi: </w:t>
      </w:r>
    </w:p>
    <w:p>
      <w:pPr>
        <w:spacing w:before="20" w:after="190"/>
      </w:pPr>
      <w:r>
        <w:rPr/>
        <w:t xml:space="preserve">Cechą charakterystyczną przedmiotu jest odniesienie podstawowych treści grafiki komputerowej do problemu wizualizacji informacji użytecznej w zastosowaniach biomedycznych, przede wszystkim w diagnostyce i terapii.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opisać i praktycznie wykorzystać podstawowe metody przestrzennej wizualizacji danych medycznych (tj. odtwarzania powierzchni i objętości obrazowych badań 3W)</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sprawozdać rezultaty pracy własnej i zespołowej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2026-10-01T21:43:14+02:00</dcterms:created>
  <dcterms:modified xsi:type="dcterms:W3CDTF">2026-10-01T21:43:14+02:00</dcterms:modified>
</cp:coreProperties>
</file>

<file path=docProps/custom.xml><?xml version="1.0" encoding="utf-8"?>
<Properties xmlns="http://schemas.openxmlformats.org/officeDocument/2006/custom-properties" xmlns:vt="http://schemas.openxmlformats.org/officeDocument/2006/docPropsVTypes"/>
</file>