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 (I)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Wojciech DOMITRZ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15×2=30 godz.,
- przygotowanie do wykładów (przejrzenie podręczników i notatek) :  10 godz.,
- przygotowanie  do ćwiczeń (rozwiązanie kilku zadań z udostępnionych zestawów): 10 godz.,
- udział w ćwiczeniach: 15×1=15 godz.,
- przygotowanie do kolokwiów (rozwiązanie samodzielne odpowiedniej liczby zadań): 2×10=20 godz., 
- przygotowanie do egzaminu (powtórzenie teorii, przejrzenie notatek z ćwiczeń, rozwiązanie udostępnionych zestawów zadań z poprzednich egzaminów): 20 godz. 
Suma: 30+10+10+15+20+20=105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pierwszego semestru studiów inżynierskich.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podstawową wiedzą z zakresu matematyki dyskretnej.
Ukształtowanie umiejętności rozwiązywania zadań rachunkowych  oraz problemów związanych z omawianymi zagadnieniami.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:
1.	Podstawy kombinatoryki (14 h):
•	Prawa i metody przeliczania. 
•	Permutacje, kombinacje, wariacje, współczynniki dwumianowe, współczynniki wielomianowe. 
•	Podziały liczb, podziały zbiorów. Tożsamości kombinatoryczne. 
•	Zasada szufladkowania, zasada dwoistości, zasada włączania-wyłączania. 
•	Systemy reprezentantów, twierdzenie Halla, skojarzenia. 
•	Równania rekurencyjne i funkcje tworzące. 
2.	Elementy teorii grafów (12h):
•	Podstawowe pojęcia. 
•	Drzewa, twierdzenie Cayleya, kod Prufera, drzewa rozpinające. Drogi i cykle, algorytm Dijkstry. 
•	Grafy eulerowskie i hamiltonowskie. 
•	Kolorowanie krawędzi, twierdzenie Vizinga, kolorowanie wierzchołków, twierdzenie Brooksa. 
•	Planarność grafów, twierdzenie Kuratowskiego.
3.	Elementy teorii grup i teorii liczb (4h): 
•	Grupy, działania grup, orbity. 
•	Liczby pierwsze i względnie pierwsze, algorytm Euklidesa.
Definicje, twierdzenia, dowody oraz przykłady prezentowane są  na wykładzie na tablicy.
Zakres ćwiczeń
1.	 Przeliczanie obiektów. Dowodzenie tożsamości kombinatorycznych. (2h)
2.	Zliczanie grafów i drzew. Wyznaczanie kodów Prüfera. Badanie izomorficzności grafów. (2h)
3.	Znajdowanie i badanie istnienia systemów różnych reprezentantów i skojarzeń (1h)  
4.	Wykorzystanie zasady dwoistości i zasady szufladkowej do rozwiązywanie problemów kombinatorycznych. (1h)
5.	Przeliczanie obiektów metodą włączeń-wyłączeń.(2h)
6.	Wyznaczanie równań rekurencyjnych i ich rozwiązywanie. (3h)
7.	Obliczenia indeksu chromatycznego i liczby chromatycznej grafów.(1h)
8.	Sprawdzanie eulerowskości, hamiltonowskości i planarności grafów. Szukanie cyklów Eulera i Hamiltona(1h)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Victor Bryant, Aspekty kombinatoryki, WNT, Warszawa, 1997.
2.	Witold Lipski, Kombinatoryka dla programistów, WNT, Warszawa, 1989.
3.	Zbigniew Palka, Andrzej Ruciński, Wykłady z kombinatoryki, WNT, Warszawa,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http://www.mini.pw.edu.pl/~domitrz/mad.html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T1A_W01: </w:t>
      </w:r>
    </w:p>
    <w:p>
      <w:pPr/>
      <w:r>
        <w:rPr/>
        <w:t xml:space="preserve">Zna podstawowe algorytmy rozwiązywania pewnych typów równań rekurencyjnych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T1A_U02: </w:t>
      </w:r>
    </w:p>
    <w:p>
      <w:pPr/>
      <w:r>
        <w:rPr/>
        <w:t xml:space="preserve">Umie tworzyć i rozwiązywać pewne typy równań rekurencyjnych.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2025-05-05T12:08:31+02:00</dcterms:created>
  <dcterms:modified xsi:type="dcterms:W3CDTF">2025-05-05T12:08:31+02:00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