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Właściwości i zastosowania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inż./Janusz Zieliński/profesor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liczba godzin według planu studiów - 30, zapoznanie ze wskazaną literaturą - 10, przygotowanie do egzaminu - 10;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- 1,2ECTS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chemii i technologii związków wielkocząsteczkowych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metod oceny zachowania się tworzyw sztucznych poddanych działaniu różnych czynników zewnętrznych i wynikających z tąd możliwości stosowania, np. jako materiałów konstrukcyjnych.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Klasyfikacja tworzyw sztucznych (TS). W2- Rola przemysłu TS w gospodarce. W3- Właściwości fizykochemiczne TS. W4- Właściwości optyczne i elektryczne TS. W5- Właściwości cieplne TS.  W6- Kierunki zastosowań wybranych rodzajów TS (PVC, Poliestry, PS, PTFE, poliolefiny). W7- Zastosowanie TS w medycynie. W8- Superpochłaniajace polimery. W9- Zastosowanie TS w rolnictwie - wybrane zagadnienia. W10- Folie z TS.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semestrze przewidziane są dwa kolokwia pisemne. Uzyskanie pozytywnych ocen z kolokwiów stanowi podstawę zwolnienia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1.Połowiński S., Chemia fizyczna polimerów, Politechnika Łódzka, Łódź 2001;2. Broniewski T., Kapko J., Płaczek W., Thomalla J., Metody badań i oceny właściwości tworzyw sztucznych, WNT, Warszawa 2000; 3. Wilczyński K., Reologia w przetwórstwie tworzyw sztucznych, WNT, Warszawa 2001; 4. Pielichowski J., Puszyński A., Chemia poliemrów, WNT, Kraków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uporządkowaną wiedzę związaną z metodami oceny zachowania się tworzyw sztucznych poddanych działaniu róznych czynników zewnętrznych oraz ich stosowaniem w wybranych dziedzinach życia i 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(W1-W10), egzamin pisemny opisowy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stosowane przy oznaczaniu wybranych właściwości fizykochemicznych, optycznych, elektrycznych i cieplnych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(W1-W10), egzamin pisemny opisowy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właściwie dobranych źródeł, dokonać ich oceny w odniesieniu do prezentowanych kierunków zastosowań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(W1-W10), egzamin pisemny opisowy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U10_04: </w:t>
      </w:r>
    </w:p>
    <w:p>
      <w:pPr/>
      <w:r>
        <w:rPr/>
        <w:t xml:space="preserve">Potrafi określać wpływ wybranych właściwości tworzyw sztucznych na ich kierunki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(W1-W10), egzamin pisemny opisowy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uzupełniania wiedzy w zakresie nowych metod badania właściwości i trendów rozwojowych stosowania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(W1-W10), egzamin pisemny opisowy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roli społecznej absolwenta uczelni technicznej, a zwłaszcza rozumie potrzebę formułowania i przekazywania roli tworzyw sztucznych w różnych obszarach 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(W1-W10), egzamin pisemny opisowy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2026-10-01T21:40:32+02:00</dcterms:created>
  <dcterms:modified xsi:type="dcterms:W3CDTF">2026-10-01T21:40:32+02:00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