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Dynamika budowli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Wojciech Kubissa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BN2A_03/02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Projekt 10h;
Zapoznanie się ze wskazaną literaturą 15h;
Przygotowanie do egzaminu 25h;
Wykonanie prac projektowych 15h;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Projekty - 10h; Razem 20h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 10h;
Wykonanie prac projektowych 15h;
Razem 25h = 1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teoretyczna, Wytrzymałość materiałów, Mechanika budowli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obliczeń dynamiki konstrukcji o jednym i więcej stopni swobody dynamicznej. Przedstawienie podstaw teoretycznych i sposobów rozwiązywania zadań dotyczących drgań wymuszonych tłumionych o skończonej liczbie stopni swobody i o masie rozłożonej. Prezentacja różnych metod rozwiązywania zagadnień dynamiki budowli.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W1-Przegląd zagadnień dynamiki budowli. 
W2-Drgania konstrukcji o jednym stopniu swobody. 
W3-Drgania konstrukcji o skończonej liczbie stopni swobody - układy dyskretne. 
W4-5-Modelowanie i obliczenia dynamiczne w programach CAD dla konstrukcji o jednym stopniu swobody i dla konstrukcji o skończonej liczbie stopni swobody.
W6-Drgania belek ciągłych i ram - metoda przemieszczeń. 
W7-Drgania belek ciągłych i ram - zastosowanie programów CAD 
W8-Drgania wymuszone, tłumione układów o jednym stopniu swobody. 
W9-Drgania wymuszone, tłumione układów o masie rozłożonej
W10-Drgania wymuszone, tłumione układów o masie rozłożonej - zastosowanie programów CAD
P1-Wydanie tematów i omówienie wstępne projektu nr 1 - Drgania układu dyskretnego z wymuszeniem i tłumieniem.
P2-Omówienie projektu nr 1 
P3-Przykłady zadań do projektu nr 1
P4-Praca w grupach nad projektem nr 1
P5-Praca w grupach nad projektem nr 1 - użycie programów CAD
P6-Wydanie tematów i omówienie wstępne projektu nr 2 - Drgania wymuszone ramy o ciągłym rozkładzie masy.
P7-Omówienie projektu nr 2; Przykłady zadań do projektu nr 2
P8-Praca w grupach nad projektem nr 2
P9-Praca w grupach nad projektem nr 2 - użycie programów CAD
P10-Podsumowanie i wystawienie ocen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Obecność na ćwiczeniach projektowych, poprawne wykonanie zadanych prac projektowych, zaliczenie obron prac projektowych, końcowa ocena z ćwiczeń projektowych jest średnią z ocen z obron prac projektowych.Zaliczenie egzaminu. Warunkiem dopuszczenia do egzaminu jest wcześniejsze zaliczenie ćwiczeń projektowych.Końcowa ocena z przedmiotu jest średnią ważoną z oceny z ćwiczeń projektowych (waga 0,4) i z egzaminu (waga 0,6).Poza zajęciami kontakt prowadzącego ze studentami odbywa się podczas konsultacji, w uzgodnionych wcześniej terminach.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Nowacki W.: Dynamika budowli Arkady. Warszawa 1961 r.
2. Lewandowski R.: Dynamika konstrukcji budowlanych Wydawnictwo Politechniki Poznańskiej Poznań 2006 r.
3. Chmielewski Z. Podstawy dynamiki budowli, Arkady Warszawa 1998 r.
4. Skarżyński R. Elementy dynamiki budowli w zadaniach. Wydawnictwo Politechniki Częstochowskiej 2001 r.
5. Rucka M. Wilde K. Dynamika budowli z przykładami w środowisku matlab Wydawnictwo Politechniki Gdańskiej, Gdańsk 2008 r.
6. Lipiński J. Fundamenty pod maszyny, Arkady, Warszawa 1985.
7. Dyląg Z. E. Krzemińska - Niemiec F. Filip: Mechanika budowli, PWN Warszawa1977
8. Nowacki W.: Mechanika budowli, Wyd. PWN Warszawa 1976.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Ma szczegółową wiedzę w zakresie dyscyplin powiązanych z budownictwem takich jak np. mechanika            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po semestrze 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U02_02: </w:t>
      </w:r>
    </w:p>
    <w:p>
      <w:pPr/>
      <w:r>
        <w:rPr/>
        <w:t xml:space="preserve">Potrafi zestawiać i formatować w przejrzysty sposób dane oraz wyniki obliczeń uzyskanych z programów komputerowych. Wykorzystuje oprogramowanie komputerowe do obliczeń, do opracowania i prezentacji wykonanego projektu konstrukcyjnego.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projektowych; Obserwacja podczas pracy w trakcie ćwiczeń projektowych.(P1-P10)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p>
      <w:pPr>
        <w:keepNext w:val="1"/>
        <w:spacing w:after="10"/>
      </w:pPr>
      <w:r>
        <w:rPr>
          <w:b/>
          <w:bCs/>
        </w:rPr>
        <w:t xml:space="preserve">Efekt U02_03: </w:t>
      </w:r>
    </w:p>
    <w:p>
      <w:pPr/>
      <w:r>
        <w:rPr/>
        <w:t xml:space="preserve">Potrafi posługiwać się programami obliczeniowymi i ocenić ich przydatność do rozwiązywania problemów związanych z dynamika budowli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projektowych; Obserwacja podczas pracy w trakcie ćwiczeń projektowych.(P1-P10)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B2A_U02_03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p>
      <w:pPr>
        <w:keepNext w:val="1"/>
        <w:spacing w:after="10"/>
      </w:pPr>
      <w:r>
        <w:rPr>
          <w:b/>
          <w:bCs/>
        </w:rPr>
        <w:t xml:space="preserve">Efekt U18_01: </w:t>
      </w:r>
    </w:p>
    <w:p>
      <w:pPr/>
      <w:r>
        <w:rPr/>
        <w:t xml:space="preserve">Potrafi wybrać właściwy sposób modelowania układów do obliczeń dynamicznych także z wymuszeniem i tłumieniem drgań.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 projektowych; Obserwacja podczas pracy w trakcie ćwiczeń projektowych.(P1-P10)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B2A_U18_01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Zna podstawowe techniki rozwiązywania zadań inżynierskich ze szczególnym uwzględnieniem zagadnień związanych z dynamika budowli. Umie modelować proste układy konstrukcyjna i posługiwać się programami CAD do obliczeń dynamicznych. Rozumie otrzymane wyniki w postaci liczbowej i wykresy.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po semestrze I; Ocena prac projektowych; Obserwacja podczas pracy w trakcie ćwiczeń projektowych.(W1-W15)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zespole. Ma świadomość odpowiedzialności za wspólnie realizowane zadania, związaną z pracą zespołową. Ma świadomość odpowiedzialności całego zespołu projektowego.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podczas pracy w trakcie ćwiczeń projektowych.(P1-P10)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B2A_K03_01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2025-05-09T17:33:11+02:00</dcterms:created>
  <dcterms:modified xsi:type="dcterms:W3CDTF">2025-05-09T17:33:11+02:00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