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Podstawy budowy urządzeń dla procesów cieplnych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prof. dr hab. inż. / Mieczysław Poniewski/ profesor zwyczajny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Mechanika i Budowa Maszyn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 z możliwością wyboru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MN1A_52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7 / rok ak. 2012/2013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5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Wykłady: liczba godzin wg planu studiów - 10, zapoznanie się ze wskazana literaturą - 10, przygotowanie do egzaminu  - 10, razem - 30, ćwiczenia: liczba godzin wg planu studiów 10, zapoznanie się z literaturą - 20, przygotowanie do egzaminu - 30 razem - 60, laboratorium:  liczba godzin wg planu studiów - 10, zapoznanie się z literaturą - 20, przygotowanie sprawozdania - 10, przygotowanie do zaliczenia - 20, razem - 60; Razem - 150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Wykłady - 10 h; Ćwiczenia - 10 h; laboratoria - 10 h; Razem - 30 h = 1,2 ECTS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Mechanika płynów, Termodynamika techniczna.
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Wykłady: min.15; Ćwiczenia: 20 - 30; Laboratoria: 8 - 12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 Celem przedmiotu jest uzyskanie przez studentów wiedzy z podstaw  teorii transportu masy, umiejętności określania strumieni masy i wymiarów aparatów, w których realizowane są procesy wymiany masy. 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W1 - Mechanizmy transportu masy. Sposoby wyrażania stężeń. Równowaga między fazą ciekłą i gazową (prawa Henry’ego i Raoulta); W2, W3 - Równania dyfuzji (I prawo Ficka). Równania Maxwella. Podstawowe przypadki dyfuzji. II prawo Ficka; W4- Moduł napędowy dyfuzji. Dyfuzja w fazie ciekłej. Współczynniki dyfuzji i liczby podobieństwa; W5 - Wnikanie masy i przenikanie masy. Podstawowe pojęcia i definicje; W6 - Różne ujęcia ruchu masy przez wnikanie. Różne przypadki wnikania masy; W7 - Przenikanie masy od fazy do fazy. Koncepcja dwóch warstw granicznych. Moduł napędowy procesu.  Liczby kryterialne i różne przypadki przenikania masy; W8 - Obliczanie wymienników masy. Linia operacyjna. Średni moduł napędowy procesu; W9 - Metoda H.T.U. wyznaczania wysokości wypełnienia i  Metoda McCabe’a i Thiela wyznaczania liczby półek kolumny. Sprawność półki i kolumny; W10 - Zagadnienia hydrodynamiczne przepływu gazu i cieczy przez wypełnienie. Zachłystywanie się skruberów.
C1 - Obliczanie współczynników dyfuzji i strumieni masy w gazach i cieczach. C2 - Wnikanie masy w przepływach wymuszonych i niewymuszonych. C3 - Obliczanie współczynników przenikania masy i strumieni masy. C4 - Bilans masowy procesu absorpcji, linia operacyjna. C5 - Wysokość wypełnienia kolumny absorpcyjnej (metoda HTU).
L1 - Badanie wymiennika ciepła. L2 - Nawilżanie powietrza w kolumnie wypełnionej.  L3 - Badanie hydrauliki kolumny wypełnionej. 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Ocena końcowa (zaliczeniowa) dla przedmiotu jest oceną łączną, wyznaczaną jako średnia arytmetyczna z  pozytywnych ocen z zaliczenia części wykładowej, ćwiczeniowej i z laboratorium. Warunkiem zaliczenia części wykładowej przedmiotu jest uzyskanie pozytywnej oceny z części teoretycznej egzaminu pisemnego obejmującego sprawdzenie wiedzy z zakresu zagadnień omawianych podczas wykładów, w tym również wiedzy nabytej samodzielnie przez studenta ze wskazanej przez prowadzącego literatury i innych źródeł. Warunkiem zaliczenia części ćwiczeniowej przedmiotu jest uzyskanie odpowiedniej ilości punktów. Punkty student może uzyskać z kolokwium (w trakcie semestru) oraz z części zadaniowej egzaminu (w sesji egzaminacyjnej). Uzyskane z kolokwium punkty sumowane są z punktami uzyskanymi podczas części zadaniowej egzaminu. Suma uzyskanych punktów jest kryterium, na podstawie którego student otrzymuje ocenę z części ćwiczeniowej.Ta część egzaminu ma za zadanie sprawdzenie wiedzy i umiejętności z zakresu problematyki zadań rozwiązywanych na zajęciach ćwiczeniowych, w tym również wiedzy nabytej samodzielnie przez studenta ze wskazanej przez prowadzącego literatury i innych źródeł.Warunkiem zaliczenia laboratorium jest uzyskanie pozytywnej ocen ze sprawdzianów wstępnych poprzedzających właściwe ćwiczenia, obejmujących wiadomości teoretyczne z instrukcji i innych źródeł, wykonananie ćwiczeń zgodnie z instrukcją oraz wykonanie sprawozdań. Szczegółowe zasady oceny studentów, organizacji zajęć oraz zasady korzystania z materiałów pomocniczych podawane są na początku zajęć. W sprawach nieuregulowanych, znajdują zastosowanie odpowiednie przepisy Regulaminu Studiów w Politechnice Warszawskiej.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 Troniewski L., Dyga R.:Przenoszenie pędu, ciepła i masy, notatki autoryzowane, OW Politechnika Opolska, 2010. 2. Koch R., Kozioł A.: Dyfuzyjno-cieplny rozdział substancji, WNT Warszawa, 1994. 3. Hobler T: Dyfuzyjny ruch masy i absorbery, WNT, Warszawa, 1987.   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W03_01: </w:t>
      </w:r>
    </w:p>
    <w:p>
      <w:pPr/>
      <w:r>
        <w:rPr/>
        <w:t xml:space="preserve"> Rozumie fizyczne zjawiska występujących podczas funkcjonowania aparatów, w których realizowany jest proces wymiany masy oraz posiada wiedzę przydatną do obliczeń projektowych.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teoretyczny i z zadań, zaliczenie laboratorium.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M1A_W03_01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T1A_W03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U01_01: </w:t>
      </w:r>
    </w:p>
    <w:p>
      <w:pPr/>
      <w:r>
        <w:rPr/>
        <w:t xml:space="preserve">Potrafi pozyskiwać informacje z różnych źródeł potrzebne do obliczeń technicznych aparatów, w których zachodzi wymiana masy , interpretować uzyskane wyniki i formułować wnioski. 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teoretyczny i z zadań, zaliczenie laboratorium.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M1A_U01_01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T1A_U01</w:t>
      </w:r>
    </w:p>
    <w:p>
      <w:pPr>
        <w:keepNext w:val="1"/>
        <w:spacing w:after="10"/>
      </w:pPr>
      <w:r>
        <w:rPr>
          <w:b/>
          <w:bCs/>
        </w:rPr>
        <w:t xml:space="preserve">Efekt U05_01: </w:t>
      </w:r>
    </w:p>
    <w:p>
      <w:pPr/>
      <w:r>
        <w:rPr/>
        <w:t xml:space="preserve">Ma umiejętnosc samodzielnego, selektywnego pozyskiwania informacji z literatury w celu rozwiązania problemów w zakresie zagadnień związanych z obliczeniami procesowymi aparatów, w których realizowany jest proces wymiany masy.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teoretyczny i z zadań, zaliczenie laboratorium.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M1A_U05_01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T1A_U05</w:t>
      </w:r>
    </w:p>
    <w:p>
      <w:pPr>
        <w:keepNext w:val="1"/>
        <w:spacing w:after="10"/>
      </w:pPr>
      <w:r>
        <w:rPr>
          <w:b/>
          <w:bCs/>
        </w:rPr>
        <w:t xml:space="preserve">Efekt U09_03: </w:t>
      </w:r>
    </w:p>
    <w:p>
      <w:pPr/>
      <w:r>
        <w:rPr/>
        <w:t xml:space="preserve">Potrafi wykorzystywać zasady fizyki do formułowania prostych modeli  matematycznych przydatnych do analizy procesów wymiany masy w aparatach.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teoretyczny i z zadań, zaliczenie laboratorium.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M1A_U09_03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T1A_U09</w:t>
      </w:r>
    </w:p>
    <w:p>
      <w:pPr>
        <w:keepNext w:val="1"/>
        <w:spacing w:after="10"/>
      </w:pPr>
      <w:r>
        <w:rPr>
          <w:b/>
          <w:bCs/>
        </w:rPr>
        <w:t xml:space="preserve">Efekt U16_01: </w:t>
      </w:r>
    </w:p>
    <w:p>
      <w:pPr/>
      <w:r>
        <w:rPr/>
        <w:t xml:space="preserve">Umie obliczyć wymiary aparatu,  w którym realizowany jest proces wymiany masy.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z wiadomości teoretycznych i zadań.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M1A_U16_01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T1A_U16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K02_02: </w:t>
      </w:r>
    </w:p>
    <w:p>
      <w:pPr/>
      <w:r>
        <w:rPr/>
        <w:t xml:space="preserve">Ma świadomość ważności działalności inżyniera mechanika, w kontekście projektowania instalacji do ochrony   środowiska życia człowieka.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teoretyczny i z zadań, zaliczenie laboratorium.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M1A_K02_02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T1A_K02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2025-05-05T18:18:35+02:00</dcterms:created>
  <dcterms:modified xsi:type="dcterms:W3CDTF">2025-05-05T18:18:35+02:00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