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fotowoltaiki</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ZMMK19/2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budowy typowych systemów fotowoltaicznych. Celem nauczania przedmiotu jest przygotowanie do samodzielnego projektowania systemów fotowoltaicznych, zasilających urządzenia autonomiczne małej mocy.</w:t>
      </w:r>
    </w:p>
    <w:p>
      <w:pPr>
        <w:keepNext w:val="1"/>
        <w:spacing w:after="10"/>
      </w:pPr>
      <w:r>
        <w:rPr>
          <w:b/>
          <w:bCs/>
        </w:rPr>
        <w:t xml:space="preserve">Treści kształcenia: </w:t>
      </w:r>
    </w:p>
    <w:p>
      <w:pPr>
        <w:spacing w:before="20" w:after="190"/>
      </w:pPr>
      <w:r>
        <w:rPr/>
        <w:t xml:space="preserve">W - Podstawowe informacje o fotowoltaice. Charakterystyka promieniowania słonecznego (Słońce i stała słoneczna; Ziemia i atmosfera ziemska; bilans energetyczny Ziemi; rozkład widmowy promieniowania słonecznego; rodzaje promieniowania słonecznego; czas słoneczny, miejscowy i strefowy; geometria układu Słońce - odbiornik; potencjał promieniowania słonecznego w Polsce). Ogniwa fotowoltaiczne - klasyfikacja. Podstawy funkcjonowania krzemowego ogniwa PV. Budowa typowych ogniw fotowoltaicznych. Model matematyczny ogniwa PV. Charakterystyka ogniwa PV. Podstawowe typy ogniw PV. Układy fotowoltaiczno-fototermiczne - PV/T. Budowa modułów, paneli i generatorów PV. Budowa systemów fotowoltaicznych. Autonomiczne systemy zasilania. Fotowoltaiczne systemy zasilania dołączone do sieci. Najważniejsze parametry charakteryzujące funkcjonowanie systemów PV. Systemy zarządzania energią. Komputerowe wspomaganie projektowania systemów fotowoltaicznych. Metodyka przykładowych badań ogniw PV. Metody magazynowania energii elektrycznej. Warunki dołączania systemów PV do sieci. Analiza ekonomiczna i ekologiczna cyklu życia systemów PV. Prawne instrumenty wsparcia dla helioelektroenergetyki. Perspektywy rozwoju fotowoltaiki w Polsce i na świecie.</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samodzielnie skonstruowanego systemu fotowoltaicznego, ocena łączna może zostać podniesiona o jeden stopień. Powtarzanie przedmiotu w przypadku niezaliczenia nie wymaga ponownego uczestnictwa w zajęciach i odbywa się indywidualnie na konsultacjach u prowadzącego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Materiały szkoleniowe „Szkolenia z dziedziny fotowoltaiki” (realizowanego w ramach projektu SOLTRAIN (kontrakt nr Altener 4.1030/Z/02-67) z programu ALTENER), Warszawa, 7-8 grudnia 2004.
2. http://www.pv.pl - strona internetowa poświęcona problematyce fotowoltaicznej, prowadzona przez Centrum Fotowoltaiki Politechniki Warszawskiej.
3. Messenger R., Ventre J., Photovoltaic Systems Engineering, Second Edition, CRC Press, 2003.
4. Sarniak M., Podstawy fotowoltaiki, Oficyna Wydawnicza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2026-07-27T22:02:32+02:00</dcterms:created>
  <dcterms:modified xsi:type="dcterms:W3CDTF">2026-07-27T22:02:32+02:00</dcterms:modified>
</cp:coreProperties>
</file>

<file path=docProps/custom.xml><?xml version="1.0" encoding="utf-8"?>
<Properties xmlns="http://schemas.openxmlformats.org/officeDocument/2006/custom-properties" xmlns:vt="http://schemas.openxmlformats.org/officeDocument/2006/docPropsVTypes"/>
</file>