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Wykazanie związków pomiędzy najbardziej ogólnymi, a najprostszymi formami opisu matematycznego zjawiska przepływu ze swobodna powierzchnią w celu stworzenia podstaw do matematycznego modelowania zjawisk transportu w przestrzeniach różnowymiarowych.</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Podstawowe pojęcia analizy matematycznej, interpretacja geometryczna, przykłady zastosowań w dziedzinie fizyki wody 
Numeryczne rozwiązywanie równania ruchu wolnozmiennego, przykłady schematów różnicowych, błędy aproksymacji
Analiza różniczkowa wpływu szerokości na przepustowość i napełnienie koryta
Analiza różniczkowa wpływu szorstkości na przepustowość i napełnienie koryta
Współczynniki Bousinesque’a i Coriolisa w korytach wielodzielnych
Jednowymiarowa dyfuzja zanieczyszczeń – przykłady obliczeniowe
Ruch wolnozmienny w kanalizacji grawitacyjnej
</w:t>
      </w:r>
    </w:p>
    <w:p>
      <w:pPr>
        <w:keepNext w:val="1"/>
        <w:spacing w:after="10"/>
      </w:pPr>
      <w:r>
        <w:rPr>
          <w:b/>
          <w:bCs/>
        </w:rPr>
        <w:t xml:space="preserve">Metody oceny: </w:t>
      </w:r>
    </w:p>
    <w:p>
      <w:pPr>
        <w:spacing w:before="20" w:after="190"/>
      </w:pPr>
      <w:r>
        <w:rPr/>
        <w:t xml:space="preserve">średnia arytmetyczna obu ocen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Boczar i in., Modele matematyczne transportu i wymiany pędu i masy w wodach powierzchniowych i gruntowych, „Monografie Komitetu Gospodarki Wodnej PAN”, z. 2, Wydawnictwa Politechniki Warszawskiej, Warszawa 1991.
2.	R. Gryboś, Podstawy mechaniki płynów, cz. 1–2, Wydawnictwo Naukowe PWN, Warszawa 1998.
3.	B. Jaworowska, A. Szuter, B. Utrysko, Hydraulika i hydrologia, Oficyna Wydawnicza PW, Warszawa 2003.
4.	E. Kącki, Równania różniczkowe cząstkowe w zagadnieniach fizyki i techniki, Wydawnictwo Naukowe PWN, Warszawa 1992.
5.	J. Kubrak, Hydraulika techniczna, Wydawnictwo SGGW, Warszawa 1998.
6.	J. Kubrak, E. Nachlik i in., Hydrauliczne podstawy obliczania przepustowości koryt rzecznych, Wydawnictwo SGGW, Warszawa 2003.
7.	Z. Kundzewicz, Modele hydrologiczne ruchu fal powodziowych, „Monografie Komitetu Gospodarki Wodnej PAN”, Wydawnictwa Geologiczne, Warszawa 1985.
8.	M. Mitosek, Mechanika płynów w inżynierii i ochronie środowiska, Wydawnictwo Naukowe PWN, Warszawa 2001.
9.	D. Potter, Metody obliczeniowe fizyki – fizyka komputerowa, Wydawnictwo Naukowe PWN, Warszawa 1982.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2026-10-02T01:39:14+02:00</dcterms:created>
  <dcterms:modified xsi:type="dcterms:W3CDTF">2026-10-02T01:39:14+02:00</dcterms:modified>
</cp:coreProperties>
</file>

<file path=docProps/custom.xml><?xml version="1.0" encoding="utf-8"?>
<Properties xmlns="http://schemas.openxmlformats.org/officeDocument/2006/custom-properties" xmlns:vt="http://schemas.openxmlformats.org/officeDocument/2006/docPropsVTypes"/>
</file>