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12h
przygotowanie opracowania 						7h
przygotowanie do zaliczenia przedmiotu					9h
Razem		58 godz. =  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strukturami, właściwościami materiałów, ich wpływie na procesy technologiczne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
Opisy parametrów materiałów. Rola norm.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Celiński, Zdzisław  Materiałoznawstwo elektrotechniczne
Literatura uzupełniająca
1. Dobrzański, Leszek Adam  Wprowadzenie do nauki o materiałach
2. Kaczorowski, Mieczysław  Konstrukcyjne materiały metalowe, ceramiczne i kompozytowe
Źródła dodatkowe
Strony WWW w tym katalogi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Zna podstawowe struktury materiałów szczególnie technicznych, ich właściwości i zastosowania. Ma podstawową wiedzę na temat wpływu czynników zewnętrznych na postać i właściwości materiałów w trakcie procesów przetwórczych i w trakcie eksploatacji. Zna podstawowe metody badań wybranych właściwości materiałów. Zna podstawowe procesy wywołujące zmiany właściwości.Zna cykl życia materiałów konstrukcyjnych. Ma podstawową wiedzę na temat projektowania nowych materiałów i opisu ich parametrów przez pro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samodzielnie zdobywać wiedzę korzystając z różnych źródeł z zakresu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zawierającego również wiedzę uzyskaną samodzielnie poza wykładem i podstawowym podręcznikiem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K_U22: </w:t>
      </w:r>
    </w:p>
    <w:p>
      <w:pPr/>
      <w:r>
        <w:rPr/>
        <w:t xml:space="preserve">potrafi dobrać materiały do zastosowania w technice z uwzględnieniem ich struktury i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 K_K02: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sprawdzające również świadomość obszaru wiedzy w zakresie materiałoznawstwa uzyskanego już i brakującego na najbliższym etapie kształcenia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2026-09-09T20:56:07+02:00</dcterms:created>
  <dcterms:modified xsi:type="dcterms:W3CDTF">2026-09-09T20:56:07+02:00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