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translacji - projekt</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Translacji lub równoważny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Praktyczna umiejętność stworzenia kompilatora prostego języka programowania, umiejętność zastosowania metod stosowanych w kompilatorach w innych zagadnieniach przetwarzania tekstów o sformalizowanej strukturze.</w:t>
      </w:r>
    </w:p>
    <w:p>
      <w:pPr>
        <w:keepNext w:val="1"/>
        <w:spacing w:after="10"/>
      </w:pPr>
      <w:r>
        <w:rPr>
          <w:b/>
          <w:bCs/>
        </w:rPr>
        <w:t xml:space="preserve">Treści kształcenia: </w:t>
      </w:r>
    </w:p>
    <w:p>
      <w:pPr>
        <w:spacing w:before="20" w:after="190"/>
      </w:pPr>
      <w:r>
        <w:rPr/>
        <w:t xml:space="preserve">Przedmiot jest bezpośrednią kontynuacją przedmiotu „Metody Translacji” z VII semestru studiów inżynierskich, jego celem jest utrwalenie i praktyczne potwierdzenie wiedzy i umiejętności dotyczących tworzenia translatorów.
Studenci podzieleni na niewielkie zespoły przez cały semestr przygotowują kompilator przykładowego uproszczonego języka programowania. Poczynając od precyzyjnego zdefiniowania tego języka (każdy zespól opracowuje nieco inny język), poprzez przygotowanie dokumentacji wstępnej, implementację, aż do testowania i stworzenia dokumentacji końcowej.
Studenci zapoznają się w praktyce z narzędziami wspomagającymi tworzenie kompilatorów,
takimi jak np. generatory analizatorów FLEX i Bison oraz nowsze narzędzia współpracujące
z platformą .NET.
 </w:t>
      </w:r>
    </w:p>
    <w:p>
      <w:pPr>
        <w:keepNext w:val="1"/>
        <w:spacing w:after="10"/>
      </w:pPr>
      <w:r>
        <w:rPr>
          <w:b/>
          <w:bCs/>
        </w:rPr>
        <w:t xml:space="preserve">Metody oceny: </w:t>
      </w:r>
    </w:p>
    <w:p>
      <w:pPr>
        <w:spacing w:before="20" w:after="190"/>
      </w:pPr>
      <w:r>
        <w:rPr/>
        <w:t xml:space="preserve">Semestralny projekt zaliczeniowy, z uwzględnieniem dokumentacji, implementacji i terminowości pracy.
W przypadku zróżnicowanego wkładu pracy oceny dla poszczególnych członków zespołu również mogą być zróżnicowane.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Aho A.V., Sethi R., Ullman J. D. Kompilatory: Reguły, metody, narzędzia, WNT 2002
2.	dostępna w internecie dokumentacja narzędzi wspomagających tworzenie kompilatorów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2026-07-09T11:33:04+02:00</dcterms:created>
  <dcterms:modified xsi:type="dcterms:W3CDTF">2026-07-09T11:33:04+02:00</dcterms:modified>
</cp:coreProperties>
</file>

<file path=docProps/custom.xml><?xml version="1.0" encoding="utf-8"?>
<Properties xmlns="http://schemas.openxmlformats.org/officeDocument/2006/custom-properties" xmlns:vt="http://schemas.openxmlformats.org/officeDocument/2006/docPropsVTypes"/>
</file>