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i podzespoły mechatroniczne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doc.dr inż.. Michał Gwiazdowski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Elektrotechnika, Elektronika 1,2,3, Technologa  urządzeń mechatroniki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doboru elementów do konstrukcji urządzeń mechatronicznych. Eksploatacja i serwisowanie podstawowych urządzeń elektronicznych i mechatronicznych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 Wykład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zalczenie ćwiczeń na podstawie p[rac kontrolnych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1.Ryszard Kisiel „Podstawy technologii dla elektroników” BTC 2005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2025-05-06T03:39:20+02:00</dcterms:created>
  <dcterms:modified xsi:type="dcterms:W3CDTF">2025-05-06T03:39:20+02:00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