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Zmęczenie i diagnostyka konstrukcji płatowców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Rodzewicz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Opanowana wiedza z zakresu konstrukcji i eksploatacji statków powietrznych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ma umiejętności w zakresie sposobów rejestracji obciążeń eksploatacyjnych i wyznaczania spektrum obciążeń eksploatacyjnych , sposobów estymacji trwałości zmęczeniowej oraz sposobów diagnostyki struktur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Obciążenia zmienne i ich źródła. Charakterystyki zmęczeniowe materiałów używanych w lotnictwie. Oddziaływanie spiętrzeń naprężeń (karby). Zużycie zmęczeniowe konstrukcji pod wpływem oddziaływania obciążeń zmiennych (kumulacja zmęczenia). Fazy zmęczenia konstrukcji. Pozostała wytrzymałość statyczna i trwałość płatowca, wynikająca ze zmęczenia. Systemy eksploatacji w aspekcie trwałości zmęczeniowej konstrukcji. Diagnostyka – metody i systemy badawcze. Procedury badawcze w liniach lotniczych. Badania zmęczeniowe płatowców w procesie certyfikacji statku powietrznego.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 kolokwialnych
Praca własna: zadanie domowe: porównanie sposobów zliczania pełnych cykli obciążeń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Kocańda, J. Szala: „Podstawy obliczeń zmęczeniowych”, PWN - Warszawa 1977
2. J. Szala: „Hipotezy sumowania uszkodzeń zmęczeniowych”, Wyd. Uczelniane ATR, Bydgoszcz 1998
3. N. G. Belly: Fatigue and damage tollerance tests of aircraft structures,, CWA 22 Corporation, 2001
Dodatkowe literatura:
 B. Harris - edition: “Fatigue in composites”, CRC Press, Cambridge England, 2003,
 Jaap Schijve :” Fatigue of Structures and Materials Book Description”, Hardcover 2009, 2nd Edition
Materiały na stronie: http://itlims.meil.pw.edu.pl/zsis/pomoce/BIPOL/stafiej.pdf
 (Wiesław Stafiej "Obliczenia stosowane przy projektowaniu szybowców"  PW 2000 )
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Ma wiedzę z dot. żródeł obciążeń zmiennych działających na statek powietrzny, zna sposoby pomiaru i rejestracji obciążeń oraz wymagania przepisów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T2A_W03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sposoby wyznaczania spektrów obciążeń oraz ich ekstrapolacji.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charakterystyki zmęczeniowe materiałów używanych w lotnictwie oraz oddziaływanie spiętrzeń naprężeń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LiK2_W14,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Zna teorie kumulacji uszkodzeń zmęczeniowych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EW5: </w:t>
      </w:r>
    </w:p>
    <w:p>
      <w:pPr/>
      <w:r>
        <w:rPr/>
        <w:t xml:space="preserve">Ma wiedzę na temat metod badań nieniszczących i diagnostyki struktur lotniczych.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lub prezentacja i sprawozdania laboratoryjne.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okreslić zakresy obciążeń eksploatacyjnych statku powietrznego metodą obliczeniową lub doświadczalną.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zadanie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Umie wyznaczyć tablice przejść oraz tablice półcykli obciążeń na podstawie zapisu sygnału obciążenia.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Umie wyznaczyć przyrostowe spektrum obciążeń oraz wykorzystać je do utworzenia wieloblokowego spektrum obciążeń.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zdygitalizować właściwości cykliczne materiałów lub struktur opisane w postaci wykresów Haigha lub krzywych S-N.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T2A_U07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Jest w stanie wykorzystać teorię liniowej kumulacji zmęczenia w obliczeniach trwałości zmęczeniowej.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Potrafi posłużyć się defektoskopem ultradźwiękowym, endoskopem, oraz przeprowadzić badania defektoskopowe metodą penetracyjną.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praktyczne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Umie pracować w grupie i prezentować swoje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i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LiK2_K02, LiK2_K03, LiK2_K04, LiK2_K05, LiK2_K06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T2A_K04,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2025-05-04T19:57:41+02:00</dcterms:created>
  <dcterms:modified xsi:type="dcterms:W3CDTF">2025-05-04T19:57:41+02:00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