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Badania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Latuch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inż.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materiałach-wykład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zapoznanie studentów z doświadczalnymi metodami badań własności mechanicznych, fizycznych oraz makro- i mikrostruktury metali i ich stopów oraz określenie zależności tych własności od różnych czynników (mikrostruktury, zawartości składników stopowych, obróbki cieplnej i temperatury)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Mikroskopia świetlna w badaniach materiałów. Metalografia.
Stereologia. Analiza obrazu. Promieniowanie rentgenowskie i jego własności.
Dyfrakcja promieni rentgenowskich. Budowa dyfraktometrów. Rentgenowska analiza
strukturalna – ilościowa i jakościowa. Spektrometria rentgenowska. Wiązka
elektronowa i jej własności. Dyfrakcja elektronów. Mikroskopia elektronowa transmisyjna. Budowa mikroskopu elektronowego transmisyjnego. Mikroskopia elektronowa odbiciowa. Mikroskop skaningowy. Fraktografia. Spektroskopia elektronowa, Augera i fotoelektronów. Analiza cieplna materiałów. Metody badania
materiałów oparte o pomiary rezystywności elektrycznej, własności magnetycznych, akustycznych i tarcia wewnętrznego.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sprawozdań z ćwiczeń laboratoryjnych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A.Szummer, A. Ciszewski, T. Radomski, Badania własności i mikrostruktury materiałów-ćwiczenia laboratoryjne, Ofic. Wyd. PW, Warszawa 2004
Praca zbiorowa pod redakcją S. T. Jaźwińskiego,Instrumentalne metody badań materiałów, Wydawnictwa PW, Warszawa 1988
S. Prowans, Struktura stopów, PWN, Warszawa 1991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2025-07-05T10:39:18+02:00</dcterms:created>
  <dcterms:modified xsi:type="dcterms:W3CDTF">2025-07-05T10:39:18+02:00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