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Bazy danych przestrzennych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Dariusz Gotlib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dobra znajomość obsługi komputera oraz znajomość podstaw systemów informacji geograficznej oraz kartografii.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zaprojektowania oraz implementacji prostej bazy danych przestrzennych na potrzeby systemów geoinformacyjnych. Podstawowa umiejętność wyszukiwania danych przy pomocy języka SQL. Umiejętność oceny i wykorzystania danych z istniejących baz danych przestrzennych.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Wykład:Wprowadzenie do baz danych: Podstawowe pojęcia i klasyfikacja baz danych. Podstawy relacyjnego modelu danych, podstawy obiektowego modelu danych. Język zapytań SQL, obiektowe języki zapytań. Metodyka projektowania baz danych i systemów informatycznych (przegląd technik modelowania pojęciowego, tworzenie diagramów związków encji, diagramów klas i diagramów przypadków użycia - podstawy języka UML i Express). Charakterystyka ogólna wybranych systemów zarządzania bazami danych (Oracle, MS Access)Zarządzanie danymi przestrzennymi:Wprowadzenie do projektowania baz danych przestrzennych. Modele zapisu geometrii obiektów. Metody zapisu danych przestrzennych w wybranych programach GIS. Metody wykorzystywania zewnętrznych baz danych przez oprogramowanie GIS. Znormalizowany schemat Oracle Spatial. Indeksowanie przestrzenne. Relacje przestrzenne, operatory przestrzenne - rozszerzony język SQL; Projekt:Podstawy wykorzystywania systemu zarządzania bazą danych MS Access oraz Oracle. Realizacja zapytań SQL. Ćwiczenia w zakresie wykorzystania rozszerzonego o operatory przestrzenne języka zapytań SQL w wybranym programie GIS. Projekt i realizacja bazy danych przestrzennych (koncepcja, model pojęciowy, model logiczny, implementacja - założenie struktury, wprowadzenie przykładowych danych, wyszukiwanie danych, opracowanie dokumentacji)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W. Harris, Bazy danych nie tylko dla ludzi biznesu, WNT; 2. Michael J. Hernandez „Bazy danych dla zwykłych śmiertelników”, MIKOM; 3. Jan L. Harrington, „SQL dla każdego”, MIKOM; 4. Instrukcje użytkowania systemu MS Access, ArcGIS, MapInfo, Geomedia;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2025-05-19T12:53:33+02:00</dcterms:created>
  <dcterms:modified xsi:type="dcterms:W3CDTF">2025-05-19T12:53:33+02:00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