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Korespondencja biurowa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mgr Elżbieta Jendrzejczak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Administracja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Poznanie zasad i zdobycie umiejętności sporządzania pism i prowadzenia korespondencji biurowej zgodnie z obowiązującymi normami i zwyczajami.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 Istota korespondencji biurowej 2. Instrukcja kancelaryjna i systemy kancelaryjne 3. Rodzaje pism i fazy obiegu pism w jednostce organizacyjnej. Adresowanie kopert. Korespondencja seryjna 4. Porządkowanie, przechowywanie i archiwizowanie dokumentów. Wykorzystywanie informatyki w czynnościach kancelaryjnych. Poczta elektroniczna budowa listu elektronicznego 5. Zasady sporządzania pism. Układy graficzne i elementy składowe pisma. Blankiety korespondencyjne, formularze 6. Części składowe treści pisma. Styl i zasady redagowania tekstów. Stosowanie skrótów i skrótowców w korespondencji biurowej 7. Kolokwium 8. Pisma informacyjne budowa, przykłady różnych pism 9.. Sporządzanie wybranych pism informacyjnych 10. Pisma przekonujące budowa , przykłady różnych pism 11. Sporządzanie wybranych pism przekonujących 12. Tworzenie tabel. Tabele i kartoteki na papierze i w komputerze 13. Korespondencja w sprawach administracyjnych 14. Korespondencja dotycząca przyjmowania pracowników 15. Zasady etykiety. Ocena i zaliczenie ćwiczeń dokonana przez prowadzącą na podstawie wyniku kolokwium oraz sporządzonych pism.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Jendrzejczak E., „Korespondencja biurowa”, Oficyna Wydawnicza PW, Warszawa 2006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2025-06-17T22:43:13+02:00</dcterms:created>
  <dcterms:modified xsi:type="dcterms:W3CDTF">2025-06-17T22:43:13+02:00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