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Ochrona wód podziemnych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Marek Nawalany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grupa C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2010/2011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Wymagane przedmioty poprzedzające:
Matematyka, Fizyka, Mechanika płynów, Podstawy geologii i geotechniki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Realizacja przedmiotu pozwoli na zdobycie wiedzy z zakresu przepływu wody oraz migracji zanieczyszczeń w ośrodku porowatym. Na przedmiocie poruszane będą zagadnienia teoretyczne dotyczące aspektów ochrony ilości i jakości wód podziemnych. Zajęcia projektowe pozwolą zaznajomić się z praktycznymi sposobami obliczania zagadnień ilościowych oraz jakościowych związanych z ochroną wód podziemnych.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Program wykładu
Bloki tematyczne (treści):
Rola wód podziemnych w przyrodzie i w gospodarce wodnej; podstawowe zmienne fizyczne i parametry
Prawo zachowania pędu (prawo Darcy) – wyprowadzenie, ograniczenia w stosowalności prawa Darcy 
Równanie przepływu wód podziemnych w trzech wymiarach; klasyfikacja równań przepływu; wyprowadzenie i własności przybliżenia płaskiego (Dupuita-Forchheimera)
Depresja wywołana działaniem układów studni; promień oddziaływania studni; strefy ochronne ujęć wód podziemnych, transport masy w ośrodku porowatym; równanie adwekcji dyspersji
Sprawdzian 
Program ćwiczeń projektowych
Bloki tematyczne (treści):
Wprowadzenie do przedmiotu. Podstawowe pojęcia i definicje. Prawo Darcy. Trójwymiarowe równanie przepływu. Przybliżenie dwuwymiarowe. Zastosowanie równań przepływu do prostych obliczeń analitycznych.
Warstwa o zwierciadle napiętym, warstwa o zwierciadle naporowym, zasilanie wód podziemnych jako człon źródłowy, warstwy niejednorodne, podstawowe prawa rozprzestrzeniania się zanieczyszczeń w porowych wodach podziemnych
Zapoznanie ze środowiskiem oprogramowania Processing Modflow, prosty model przepływu wód podziemnych z zastosowaniem modelu MODFLOW
Modelowanie transportu zanieczyszczeń w wodach podziemnych z zastosowaniem modelu MT3D w środowisku pakietu Processing Modflow
Omówienie i wydanie projektów dotyczących rozprzestrzeniania się zanieczyszczeń w wodach podziemnych oraz ich ochrony. Analiza dostępnych materiałów, map, danych pomiarowych – opracowanie modelu konceptualnego
Omówienie opracowanego modelu konceptualnego. Założenia do modeli numerycznych (warunki brzegowe, parametry wejściowe).
Prezentacja wyników modelowania – zaliczenie projektu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 zaliczenia wykładu:
Sprawdzian na ostatnich zajęciach oraz sprawdzian poprawkowy
Warunki zaliczenia ćwiczeń projektowych:
Przedstawienie wyników zrealizowanego projektu z zakresu modelowania i ochrony wód podziemnych – obrona projektu.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Wieczysty A., Hydrogeologia inżynierska, PWN, Warszawa-Kraków, 1970
Zaradny H., Matematyczne metody opisu i rozwiązań zagadnień przepływu wody w nienasyconych i nasyconych gruntach i glebach, PAN, Gdańsk, 1990
Pazdro, Z., Kozerski B., Hydrogeologia ogólna, Wydawnictwa Geologiczne, Warszawa, 1990
Bear J., Verruijt A., Modeling groundwater flow and pollution, D.Reidel Publishing Company, Holandia, 1987 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2025-05-28T09:46:56+02:00</dcterms:created>
  <dcterms:modified xsi:type="dcterms:W3CDTF">2025-05-28T09:46:56+02:00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