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wibroakustyki maszyn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dr inż. Jacek Dziurdź -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matematyki i fizyki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Ogólne przedstawienie zagadnień dotyczących podstaw i zadań wibroakustyki związanych z technikami analizy i oceny procesów drganiowych i hałasowych.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W:
Przegląd podstawowych zadań wibroakustyki związanych z zagadnieniami minimalizacji hałasu i drgań: maszyn, urządzeń, procesów technologicznych i transportowych oraz procesów kształtowania ich pożądanych charakterystyk.
Sposoby generacji energii wibroakustycznej. Główne źródła energii wibroakustycznej w maszynach i urządzeniach. Generacja i propagacja energii wibroakustycznej. Identyfikacja dróg przenoszenia energii. Metody minimalizacji hałaśliwości maszyn i urządzeń. Ograniczanie propagacji. 
Ograniczenia emisji na określone obszary środowiska. Hałas i drgania wybranych maszyn i urządzeń. Badania i analiza procesów wibroakustycznych zachodzących w maszynach i urządzeniach.
C:
Opis podstawowych metod obliczeniowych związanych z analizą sygnałów wibroakustycznych.
L:
Praktyczne wykorzystanie podstawowego sprzętu do pomiarów, akwizycji i analizy sygnałów wibroakustycznych.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Zbigniew Engel, Janusz Piechowicz, Lesław Stryczniewicz, „Podstawy wibroakustyki przemysłowej”, Wydział Inżynierii Mechanicznej i Robotyki, AGH, Katedra Mechaniki i Wibroakustyki, Kraków, 2003.
2.	Czesław Cempel, „Wibroakustyka stosowana”, Państwowe Wydawnictwo Naukowe, Warszawa, 1989.
3.	Ryszard Łączkowski, „Wibroakustyka maszyn i urządzeń”, Wydawnictwa Naukowo-Techniczne, Warszawa, 1983.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2025-06-12T20:59:21+02:00</dcterms:created>
  <dcterms:modified xsi:type="dcterms:W3CDTF">2025-06-12T20:59:21+02:00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