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Orientacja przestrzenna zobrazowań</w:t>
      </w:r>
    </w:p>
    <w:p>
      <w:pPr>
        <w:keepNext w:val="1"/>
        <w:spacing w:after="10"/>
      </w:pPr>
      <w:r>
        <w:rPr>
          <w:b/>
          <w:bCs/>
        </w:rPr>
        <w:t xml:space="preserve">Koordynator przedmiotu: </w:t>
      </w:r>
    </w:p>
    <w:p>
      <w:pPr>
        <w:spacing w:before="20" w:after="190"/>
      </w:pPr>
      <w:r>
        <w:rPr/>
        <w:t xml:space="preserve">Dr inż.. Ryszard Preuss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kształcenia n kierunku „geodezja i kartografii” 1-go stopnia, w tym: Matematyka (sem. 1, 2, 3), Fizyka (sem. 2, 3), Informatyka użytkowa (sem. 1), Informatyka geodezyjna (sem. 3, 4), Geodezja wyższa (sem. 3, 4), Geodezja satelitarna (sem. 4), Rachunek wyrównawczy (sem. 1, 2), Podstawy fotogrametrii (sem. 4), Fotogrametryczne technologie pomiarowe (sem. 5 i 6), Teledetekcja (sem. 5, 6), Techniki pozyskiwania danych obrazowych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metod georeferencji zdjęć lotniczych oraz obrazów satelitarnych. 
W tym  technologii aerotriangulacji zdjęć lotniczych wspomaganych techniką GPS/INS. Poznanie wymagań w zakresie prowadzenia obserwacji w bloku zdjęć lotniczych na fotogrametrycznych stacjach cyfrowych, sposobów projektowania punktów osnowy polowej oraz oceny procesu wyrównania łącznego zbiorów obserwacji fotogrametrycznych, geodezyjnych
i instrumentalnych. Student po zaliczeniu przedmiotu uzyskuje kwalifikacje i umiejętność 
w zakresie samodzielnego wykonania procesu aerotriangulacji lub potrafi kontrolować prawidłowość wykonywania tych czynności przez innego Wykonawcę. 
</w:t>
      </w:r>
    </w:p>
    <w:p>
      <w:pPr>
        <w:keepNext w:val="1"/>
        <w:spacing w:after="10"/>
      </w:pPr>
      <w:r>
        <w:rPr>
          <w:b/>
          <w:bCs/>
        </w:rPr>
        <w:t xml:space="preserve">Treści kształcenia: </w:t>
      </w:r>
    </w:p>
    <w:p>
      <w:pPr>
        <w:spacing w:before="20" w:after="190"/>
      </w:pPr>
      <w:r>
        <w:rPr/>
        <w:t xml:space="preserve">1. Orientacja przestrzenna zobrazowań – zdefiniowanie problemu w kontekście systemów obrazowania powierzchni Ziemi. Problem integracji GPS/INS w kontekście zobrazowań kadrowych i dynamicznych.2. Zagadnienie geokodowania wprost zdjęć lotniczych. 3. Integracja obserwacji GPS i INS. Wymagania dokładnościowe integracji pomiarów fotogrametrycznych, inercyjnych (INS) i pozycyjnych (GPS). 4. Wyrównanie aerotriangulacji z dodatkowymi obserwacjami GPS i INS, · problem korekcji błędów systematycznych w bloku aerotriangulacji (wyrównanie z parametrami dodatkowymi lub samokalibracja bloku zdjęć), · charakterystyka różnych modeli parametrów dodatkowych, 5. Wymagania w zakresie lokalizacji i dokładności terenowej osnowy polowej, 6. Zagadnienie wykrywania i eliminacji błędów odstających w zbiorach obserwacyjnych przeznaczonych do wyrównania bloku aerotriangulacji metodą niezależnych wiązek.7. Aspekty technologiczne opracowania geometrii dużych zespołów zdjęć (&gt;2000 zdjęć).8. Geokodowanie w zakresie obrazów satelitarnych i zdjęć lotniczych· precyzja modeli dynamicznych obrazów satelitarnych rejestrowanych w czasie lotu, · możliwości poprawienia tych modeli w oparciu o osnowę terenową, · stosowane rozwiązania, · wymagania w zakresie liczby i lokalizacji punktów osnowy terenowej, · zagadnienie wyrównania łącznego bloku obrazów satelitarnych,· aktualna dokładność dekodowania wprost dla cyfrowych zdjęć lotniczych.</w:t>
      </w:r>
    </w:p>
    <w:p>
      <w:pPr>
        <w:keepNext w:val="1"/>
        <w:spacing w:after="10"/>
      </w:pPr>
      <w:r>
        <w:rPr>
          <w:b/>
          <w:bCs/>
        </w:rPr>
        <w:t xml:space="preserve">Metody oceny: </w:t>
      </w:r>
    </w:p>
    <w:p>
      <w:pPr>
        <w:spacing w:before="20" w:after="190"/>
      </w:pPr>
      <w:r>
        <w:rPr/>
        <w:t xml:space="preserve">Zaliczenie wykładu na podstawie dwóch, pisemnych sprawdzianów w semestrze, we wcześniej ustalonych terminach.  Zaliczenie ćwiczeń poprzez praktyczne wykonanie aerotriangulacji dla bloku zdjęć lotniczych na stacji cyfrowej w pakiecie Image Station, sporządzenie i oddanie sprawozdania technicznego z tego projektu oraz ustnej weryfikacji przyswojonej wiedzy praktycznej poprzez realizację praktyczną ćwiczeń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Preuss R.: Konspekty wykładów w postaci prezentacji Power Point. 
2.	Kurczyński Z.,  Preuss R. „Podstawy fotogrametrii” Oficyna Wydawnicza PW – 2003
3.	Krauss K., Photogrammetry” Band. 1, Walter de Gruyter GmbH – 2004
4.	5. Butowtt J., Kaczyński R., “Fotogrametria” Wojskowa Akademia Techniczna – 2003
5.	Fritsch D. Photogrammetric Week ’01,’03,’05,’07,’09 – wyd. Wichmann 2001 – 2009
6.	System ORIENT – materiały szkoleniowe Politechniki Wiedeńskiej - 2001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2026-03-20T17:29:22+01:00</dcterms:created>
  <dcterms:modified xsi:type="dcterms:W3CDTF">2026-03-20T17:29:22+01:00</dcterms:modified>
</cp:coreProperties>
</file>

<file path=docProps/custom.xml><?xml version="1.0" encoding="utf-8"?>
<Properties xmlns="http://schemas.openxmlformats.org/officeDocument/2006/custom-properties" xmlns:vt="http://schemas.openxmlformats.org/officeDocument/2006/docPropsVTypes"/>
</file>